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4363" w:rsidRDefault="008548DA" w:rsidP="00354363">
      <w:r>
        <w:rPr>
          <w:noProof/>
          <w:lang w:val="en-NZ" w:eastAsia="en-NZ"/>
        </w:rPr>
        <w:drawing>
          <wp:anchor distT="0" distB="0" distL="114300" distR="114300" simplePos="0" relativeHeight="251670016" behindDoc="1" locked="0" layoutInCell="1" allowOverlap="1">
            <wp:simplePos x="0" y="0"/>
            <wp:positionH relativeFrom="column">
              <wp:posOffset>19050</wp:posOffset>
            </wp:positionH>
            <wp:positionV relativeFrom="paragraph">
              <wp:posOffset>-160020</wp:posOffset>
            </wp:positionV>
            <wp:extent cx="9023985" cy="1689735"/>
            <wp:effectExtent l="19050" t="0" r="5715" b="0"/>
            <wp:wrapNone/>
            <wp:docPr id="8" name="Picture 6" descr="Letterhe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tterhead.jpg"/>
                    <pic:cNvPicPr/>
                  </pic:nvPicPr>
                  <pic:blipFill>
                    <a:blip r:embed="rId9" cstate="print"/>
                    <a:stretch>
                      <a:fillRect/>
                    </a:stretch>
                  </pic:blipFill>
                  <pic:spPr>
                    <a:xfrm>
                      <a:off x="0" y="0"/>
                      <a:ext cx="9023985" cy="1689735"/>
                    </a:xfrm>
                    <a:prstGeom prst="rect">
                      <a:avLst/>
                    </a:prstGeom>
                  </pic:spPr>
                </pic:pic>
              </a:graphicData>
            </a:graphic>
          </wp:anchor>
        </w:drawing>
      </w:r>
    </w:p>
    <w:p w:rsidR="00C235E2" w:rsidRDefault="00C235E2" w:rsidP="00354363"/>
    <w:p w:rsidR="00C235E2" w:rsidRDefault="00C235E2" w:rsidP="00354363"/>
    <w:p w:rsidR="00C235E2" w:rsidRDefault="00C235E2" w:rsidP="00354363"/>
    <w:p w:rsidR="00C235E2" w:rsidRDefault="00C235E2" w:rsidP="00354363"/>
    <w:p w:rsidR="00C235E2" w:rsidRDefault="00C235E2" w:rsidP="00354363"/>
    <w:p w:rsidR="00354363" w:rsidRDefault="00263309" w:rsidP="005E638C">
      <w:pPr>
        <w:ind w:left="2880"/>
        <w:rPr>
          <w:noProof/>
          <w:lang w:val="en-NZ" w:eastAsia="en-NZ"/>
        </w:rPr>
      </w:pPr>
      <w:r>
        <w:rPr>
          <w:rFonts w:ascii="Tahoma" w:hAnsi="Tahoma" w:cs="Tahoma"/>
          <w:b/>
          <w:color w:val="CC0000"/>
          <w:sz w:val="56"/>
          <w:szCs w:val="56"/>
          <w14:shadow w14:blurRad="41275" w14:dist="20320" w14:dir="1800000" w14:sx="100000" w14:sy="100000" w14:kx="0" w14:ky="0" w14:algn="tl">
            <w14:srgbClr w14:val="000000">
              <w14:alpha w14:val="60000"/>
            </w14:srgbClr>
          </w14:shadow>
          <w14:textOutline w14:w="6350" w14:cap="flat" w14:cmpd="sng" w14:algn="ctr">
            <w14:solidFill>
              <w14:srgbClr w14:val="CC0000"/>
            </w14:solidFill>
            <w14:prstDash w14:val="solid"/>
            <w14:round/>
          </w14:textOutline>
        </w:rPr>
        <w:t xml:space="preserve">                 </w:t>
      </w:r>
      <w:r w:rsidR="00FF700A">
        <w:rPr>
          <w:rFonts w:ascii="Tahoma" w:hAnsi="Tahoma" w:cs="Tahoma"/>
          <w:b/>
          <w:color w:val="CC0000"/>
          <w:sz w:val="56"/>
          <w:szCs w:val="56"/>
          <w14:shadow w14:blurRad="41275" w14:dist="20320" w14:dir="1800000" w14:sx="100000" w14:sy="100000" w14:kx="0" w14:ky="0" w14:algn="tl">
            <w14:srgbClr w14:val="000000">
              <w14:alpha w14:val="60000"/>
            </w14:srgbClr>
          </w14:shadow>
          <w14:textOutline w14:w="6350" w14:cap="flat" w14:cmpd="sng" w14:algn="ctr">
            <w14:solidFill>
              <w14:srgbClr w14:val="CC0000"/>
            </w14:solidFill>
            <w14:prstDash w14:val="solid"/>
            <w14:round/>
          </w14:textOutline>
        </w:rPr>
        <w:t xml:space="preserve">              2015 - </w:t>
      </w:r>
      <w:r w:rsidRPr="00263309">
        <w:rPr>
          <w:rFonts w:ascii="Tahoma" w:hAnsi="Tahoma" w:cs="Tahoma"/>
          <w:b/>
          <w:color w:val="CC0000"/>
          <w:sz w:val="56"/>
          <w:szCs w:val="56"/>
          <w14:shadow w14:blurRad="41275" w14:dist="20320" w14:dir="1800000" w14:sx="100000" w14:sy="100000" w14:kx="0" w14:ky="0" w14:algn="tl">
            <w14:srgbClr w14:val="000000">
              <w14:alpha w14:val="60000"/>
            </w14:srgbClr>
          </w14:shadow>
          <w14:textOutline w14:w="6350" w14:cap="flat" w14:cmpd="sng" w14:algn="ctr">
            <w14:solidFill>
              <w14:srgbClr w14:val="CC0000"/>
            </w14:solidFill>
            <w14:prstDash w14:val="solid"/>
            <w14:round/>
          </w14:textOutline>
        </w:rPr>
        <w:t>CHARTER</w:t>
      </w:r>
      <w:r>
        <w:rPr>
          <w:noProof/>
          <w:lang w:val="en-NZ" w:eastAsia="en-NZ"/>
        </w:rPr>
        <w:t xml:space="preserve"> </w:t>
      </w:r>
      <w:r w:rsidR="00EB502F">
        <w:t xml:space="preserve">                </w:t>
      </w:r>
      <w:r w:rsidR="00EB502F">
        <w:rPr>
          <w:noProof/>
          <w:lang w:val="en-NZ" w:eastAsia="en-NZ"/>
        </w:rPr>
        <w:t xml:space="preserve">        </w:t>
      </w:r>
    </w:p>
    <w:p w:rsidR="00263309" w:rsidRDefault="00263309" w:rsidP="00EB502F">
      <w:pPr>
        <w:ind w:left="2880" w:firstLine="720"/>
      </w:pPr>
    </w:p>
    <w:p w:rsidR="00263309" w:rsidRDefault="0006394C" w:rsidP="00EB502F">
      <w:pPr>
        <w:ind w:left="2880" w:firstLine="720"/>
      </w:pPr>
      <w:r>
        <w:rPr>
          <w:noProof/>
          <w:lang w:val="en-NZ" w:eastAsia="en-NZ"/>
        </w:rPr>
        <mc:AlternateContent>
          <mc:Choice Requires="wps">
            <w:drawing>
              <wp:anchor distT="0" distB="0" distL="114300" distR="114300" simplePos="0" relativeHeight="251656704" behindDoc="0" locked="0" layoutInCell="1" allowOverlap="1" wp14:anchorId="4A4A9F82" wp14:editId="2BD61AFD">
                <wp:simplePos x="0" y="0"/>
                <wp:positionH relativeFrom="column">
                  <wp:posOffset>-476250</wp:posOffset>
                </wp:positionH>
                <wp:positionV relativeFrom="paragraph">
                  <wp:posOffset>86360</wp:posOffset>
                </wp:positionV>
                <wp:extent cx="5143500" cy="1876425"/>
                <wp:effectExtent l="0" t="0" r="38100" b="66675"/>
                <wp:wrapNone/>
                <wp:docPr id="1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1876425"/>
                        </a:xfrm>
                        <a:prstGeom prst="roundRect">
                          <a:avLst>
                            <a:gd name="adj" fmla="val 16667"/>
                          </a:avLst>
                        </a:prstGeom>
                        <a:gradFill rotWithShape="0">
                          <a:gsLst>
                            <a:gs pos="0">
                              <a:schemeClr val="tx2">
                                <a:lumMod val="40000"/>
                                <a:lumOff val="60000"/>
                              </a:schemeClr>
                            </a:gs>
                            <a:gs pos="50000">
                              <a:srgbClr val="FDE9D9"/>
                            </a:gs>
                            <a:gs pos="100000">
                              <a:schemeClr val="tx2">
                                <a:lumMod val="40000"/>
                                <a:lumOff val="60000"/>
                              </a:schemeClr>
                            </a:gs>
                          </a:gsLst>
                          <a:lin ang="18900000" scaled="1"/>
                        </a:gradFill>
                        <a:ln w="12700">
                          <a:solidFill>
                            <a:schemeClr val="tx2">
                              <a:lumMod val="20000"/>
                              <a:lumOff val="80000"/>
                            </a:schemeClr>
                          </a:solidFill>
                          <a:round/>
                          <a:headEnd/>
                          <a:tailEnd/>
                        </a:ln>
                        <a:effectLst>
                          <a:outerShdw dist="28398" dir="3806097" algn="ctr" rotWithShape="0">
                            <a:srgbClr val="974706">
                              <a:alpha val="50000"/>
                            </a:srgbClr>
                          </a:outerShdw>
                        </a:effectLst>
                      </wps:spPr>
                      <wps:txbx>
                        <w:txbxContent>
                          <w:p w:rsidR="00843743" w:rsidRDefault="00843743" w:rsidP="00C235E2">
                            <w:pPr>
                              <w:jc w:val="center"/>
                              <w:rPr>
                                <w:b/>
                                <w:sz w:val="32"/>
                              </w:rPr>
                            </w:pPr>
                            <w:r>
                              <w:rPr>
                                <w:b/>
                                <w:sz w:val="32"/>
                              </w:rPr>
                              <w:t>MISSION STATEMENT</w:t>
                            </w:r>
                          </w:p>
                          <w:p w:rsidR="00843743" w:rsidRDefault="00843743" w:rsidP="00C235E2">
                            <w:pPr>
                              <w:jc w:val="center"/>
                              <w:rPr>
                                <w:sz w:val="28"/>
                              </w:rPr>
                            </w:pPr>
                          </w:p>
                          <w:p w:rsidR="00843743" w:rsidRPr="00FF700A" w:rsidRDefault="00843743" w:rsidP="004371B8">
                            <w:pPr>
                              <w:jc w:val="both"/>
                              <w:rPr>
                                <w:rFonts w:ascii="Arial Narrow" w:hAnsi="Arial Narrow" w:cs="Arial"/>
                                <w:i/>
                                <w:sz w:val="32"/>
                                <w:szCs w:val="32"/>
                              </w:rPr>
                            </w:pPr>
                            <w:r w:rsidRPr="00FF700A">
                              <w:rPr>
                                <w:rFonts w:ascii="Arial Narrow" w:hAnsi="Arial Narrow" w:cs="Arial"/>
                                <w:i/>
                                <w:iCs/>
                                <w:sz w:val="32"/>
                                <w:szCs w:val="32"/>
                              </w:rPr>
                              <w:t xml:space="preserve">Te Kura o Pakipaki is child </w:t>
                            </w:r>
                            <w:r w:rsidR="00200A41" w:rsidRPr="00FF700A">
                              <w:rPr>
                                <w:rFonts w:ascii="Arial Narrow" w:hAnsi="Arial Narrow" w:cs="Arial"/>
                                <w:i/>
                                <w:iCs/>
                                <w:sz w:val="32"/>
                                <w:szCs w:val="32"/>
                              </w:rPr>
                              <w:t>centered</w:t>
                            </w:r>
                            <w:r w:rsidRPr="00FF700A">
                              <w:rPr>
                                <w:rFonts w:ascii="Arial Narrow" w:hAnsi="Arial Narrow" w:cs="Arial"/>
                                <w:i/>
                                <w:iCs/>
                                <w:sz w:val="32"/>
                                <w:szCs w:val="32"/>
                              </w:rPr>
                              <w:t xml:space="preserve"> and wh</w:t>
                            </w:r>
                            <w:r w:rsidR="00FF700A" w:rsidRPr="00FF700A">
                              <w:rPr>
                                <w:rFonts w:ascii="Arial Narrow" w:hAnsi="Arial Narrow" w:cs="Arial"/>
                                <w:i/>
                                <w:iCs/>
                                <w:sz w:val="32"/>
                                <w:szCs w:val="32"/>
                              </w:rPr>
                              <w:t>ā</w:t>
                            </w:r>
                            <w:r w:rsidRPr="00FF700A">
                              <w:rPr>
                                <w:rFonts w:ascii="Arial Narrow" w:hAnsi="Arial Narrow" w:cs="Arial"/>
                                <w:i/>
                                <w:iCs/>
                                <w:sz w:val="32"/>
                                <w:szCs w:val="32"/>
                              </w:rPr>
                              <w:t>nau driven.  Our kura promotes individuality and encourages all tamariki to achieve excellence. Our tamariki embrace</w:t>
                            </w:r>
                            <w:r w:rsidR="00FF700A" w:rsidRPr="00FF700A">
                              <w:rPr>
                                <w:rFonts w:ascii="Arial Narrow" w:hAnsi="Arial Narrow" w:cs="Arial"/>
                                <w:i/>
                                <w:iCs/>
                                <w:sz w:val="32"/>
                                <w:szCs w:val="32"/>
                              </w:rPr>
                              <w:t>s</w:t>
                            </w:r>
                            <w:r w:rsidRPr="00FF700A">
                              <w:rPr>
                                <w:rFonts w:ascii="Arial Narrow" w:hAnsi="Arial Narrow" w:cs="Arial"/>
                                <w:i/>
                                <w:iCs/>
                                <w:sz w:val="32"/>
                                <w:szCs w:val="32"/>
                              </w:rPr>
                              <w:t xml:space="preserve"> their whakapapa along with new experiences so that they can become confident young Maori leaders.</w:t>
                            </w:r>
                          </w:p>
                          <w:p w:rsidR="00843743" w:rsidRDefault="0084374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 o:spid="_x0000_s1026" style="position:absolute;left:0;text-align:left;margin-left:-37.5pt;margin-top:6.8pt;width:405pt;height:147.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" fillcolor="#b0b0b0 [1311]" strokecolor="#d7d7d7 [671]" strokeweight="1pt">
                <v:fill color2="#fde9d9" angle="135" focus="50%" type="gradient"/>
                <v:shadow on="t" color="#974706" opacity=".5" offset="1pt"/>
                <v:textbox>
                  <w:txbxContent>
                    <w:p w:rsidR="00843743" w:rsidRDefault="00843743" w:rsidP="00C235E2">
                      <w:pPr>
                        <w:jc w:val="center"/>
                        <w:rPr>
                          <w:b/>
                          <w:sz w:val="32"/>
                        </w:rPr>
                      </w:pPr>
                      <w:r>
                        <w:rPr>
                          <w:b/>
                          <w:sz w:val="32"/>
                        </w:rPr>
                        <w:t>MISSION STATEMENT</w:t>
                      </w:r>
                    </w:p>
                    <w:p w:rsidR="00843743" w:rsidRDefault="00843743" w:rsidP="00C235E2">
                      <w:pPr>
                        <w:jc w:val="center"/>
                        <w:rPr>
                          <w:sz w:val="28"/>
                        </w:rPr>
                      </w:pPr>
                    </w:p>
                    <w:p w:rsidR="00843743" w:rsidRPr="00FF700A" w:rsidRDefault="00843743" w:rsidP="004371B8">
                      <w:pPr>
                        <w:jc w:val="both"/>
                        <w:rPr>
                          <w:rFonts w:ascii="Arial Narrow" w:hAnsi="Arial Narrow" w:cs="Arial"/>
                          <w:i/>
                          <w:sz w:val="32"/>
                          <w:szCs w:val="32"/>
                        </w:rPr>
                      </w:pPr>
                      <w:r w:rsidRPr="00FF700A">
                        <w:rPr>
                          <w:rFonts w:ascii="Arial Narrow" w:hAnsi="Arial Narrow" w:cs="Arial"/>
                          <w:i/>
                          <w:iCs/>
                          <w:sz w:val="32"/>
                          <w:szCs w:val="32"/>
                        </w:rPr>
                        <w:t xml:space="preserve">Te Kura o Pakipaki is child </w:t>
                      </w:r>
                      <w:r w:rsidR="00200A41" w:rsidRPr="00FF700A">
                        <w:rPr>
                          <w:rFonts w:ascii="Arial Narrow" w:hAnsi="Arial Narrow" w:cs="Arial"/>
                          <w:i/>
                          <w:iCs/>
                          <w:sz w:val="32"/>
                          <w:szCs w:val="32"/>
                        </w:rPr>
                        <w:t>centered</w:t>
                      </w:r>
                      <w:r w:rsidRPr="00FF700A">
                        <w:rPr>
                          <w:rFonts w:ascii="Arial Narrow" w:hAnsi="Arial Narrow" w:cs="Arial"/>
                          <w:i/>
                          <w:iCs/>
                          <w:sz w:val="32"/>
                          <w:szCs w:val="32"/>
                        </w:rPr>
                        <w:t xml:space="preserve"> and wh</w:t>
                      </w:r>
                      <w:r w:rsidR="00FF700A" w:rsidRPr="00FF700A">
                        <w:rPr>
                          <w:rFonts w:ascii="Arial Narrow" w:hAnsi="Arial Narrow" w:cs="Arial"/>
                          <w:i/>
                          <w:iCs/>
                          <w:sz w:val="32"/>
                          <w:szCs w:val="32"/>
                        </w:rPr>
                        <w:t>ā</w:t>
                      </w:r>
                      <w:r w:rsidRPr="00FF700A">
                        <w:rPr>
                          <w:rFonts w:ascii="Arial Narrow" w:hAnsi="Arial Narrow" w:cs="Arial"/>
                          <w:i/>
                          <w:iCs/>
                          <w:sz w:val="32"/>
                          <w:szCs w:val="32"/>
                        </w:rPr>
                        <w:t>nau driven.  Our kura promotes individuality and encourages all tamariki to achieve excellence. Our tamariki embrace</w:t>
                      </w:r>
                      <w:r w:rsidR="00FF700A" w:rsidRPr="00FF700A">
                        <w:rPr>
                          <w:rFonts w:ascii="Arial Narrow" w:hAnsi="Arial Narrow" w:cs="Arial"/>
                          <w:i/>
                          <w:iCs/>
                          <w:sz w:val="32"/>
                          <w:szCs w:val="32"/>
                        </w:rPr>
                        <w:t>s</w:t>
                      </w:r>
                      <w:r w:rsidRPr="00FF700A">
                        <w:rPr>
                          <w:rFonts w:ascii="Arial Narrow" w:hAnsi="Arial Narrow" w:cs="Arial"/>
                          <w:i/>
                          <w:iCs/>
                          <w:sz w:val="32"/>
                          <w:szCs w:val="32"/>
                        </w:rPr>
                        <w:t xml:space="preserve"> their whakapapa along with new experiences so that they can become confident young Maori leaders.</w:t>
                      </w:r>
                    </w:p>
                    <w:p w:rsidR="00843743" w:rsidRDefault="00843743"/>
                  </w:txbxContent>
                </v:textbox>
              </v:roundrect>
            </w:pict>
          </mc:Fallback>
        </mc:AlternateContent>
      </w:r>
    </w:p>
    <w:p w:rsidR="00263309" w:rsidRDefault="0006394C" w:rsidP="00EB502F">
      <w:pPr>
        <w:ind w:left="2880" w:firstLine="720"/>
      </w:pPr>
      <w:r>
        <w:rPr>
          <w:noProof/>
          <w:lang w:val="en-NZ" w:eastAsia="en-NZ"/>
        </w:rPr>
        <mc:AlternateContent>
          <mc:Choice Requires="wps">
            <w:drawing>
              <wp:anchor distT="0" distB="0" distL="114300" distR="114300" simplePos="0" relativeHeight="251675136" behindDoc="0" locked="0" layoutInCell="1" allowOverlap="1">
                <wp:simplePos x="0" y="0"/>
                <wp:positionH relativeFrom="column">
                  <wp:posOffset>-333375</wp:posOffset>
                </wp:positionH>
                <wp:positionV relativeFrom="paragraph">
                  <wp:posOffset>1901825</wp:posOffset>
                </wp:positionV>
                <wp:extent cx="5000625" cy="1790700"/>
                <wp:effectExtent l="0" t="0" r="28575" b="19050"/>
                <wp:wrapNone/>
                <wp:docPr id="19" name="Text Box 19"/>
                <wp:cNvGraphicFramePr/>
                <a:graphic xmlns:a="http://schemas.openxmlformats.org/drawingml/2006/main">
                  <a:graphicData uri="http://schemas.microsoft.com/office/word/2010/wordprocessingShape">
                    <wps:wsp>
                      <wps:cNvSpPr txBox="1"/>
                      <wps:spPr>
                        <a:xfrm>
                          <a:off x="0" y="0"/>
                          <a:ext cx="5000625" cy="1790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6394C" w:rsidRDefault="0006394C">
                            <w:r>
                              <w:rPr>
                                <w:noProof/>
                                <w:lang w:val="en-NZ" w:eastAsia="en-NZ"/>
                              </w:rPr>
                              <w:drawing>
                                <wp:inline distT="0" distB="0" distL="0" distR="0">
                                  <wp:extent cx="4857750" cy="1636393"/>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523 (1).PNG"/>
                                          <pic:cNvPicPr/>
                                        </pic:nvPicPr>
                                        <pic:blipFill rotWithShape="1">
                                          <a:blip r:embed="rId10">
                                            <a:extLst>
                                              <a:ext uri="{BEBA8EAE-BF5A-486C-A8C5-ECC9F3942E4B}">
                                                <a14:imgProps xmlns:a14="http://schemas.microsoft.com/office/drawing/2010/main">
                                                  <a14:imgLayer r:embed="rId11">
                                                    <a14:imgEffect>
                                                      <a14:brightnessContrast bright="20000" contrast="40000"/>
                                                    </a14:imgEffect>
                                                  </a14:imgLayer>
                                                </a14:imgProps>
                                              </a:ext>
                                              <a:ext uri="{28A0092B-C50C-407E-A947-70E740481C1C}">
                                                <a14:useLocalDpi xmlns:a14="http://schemas.microsoft.com/office/drawing/2010/main" val="0"/>
                                              </a:ext>
                                            </a:extLst>
                                          </a:blip>
                                          <a:srcRect l="2161" t="3374" r="2554"/>
                                          <a:stretch/>
                                        </pic:blipFill>
                                        <pic:spPr bwMode="auto">
                                          <a:xfrm>
                                            <a:off x="0" y="0"/>
                                            <a:ext cx="4855935" cy="163578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9" o:spid="_x0000_s1027" type="#_x0000_t202" style="position:absolute;left:0;text-align:left;margin-left:-26.25pt;margin-top:149.75pt;width:393.75pt;height:141pt;z-index:25167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" fillcolor="white [3201]" strokeweight=".5pt">
                <v:textbox>
                  <w:txbxContent>
                    <w:p w:rsidR="0006394C" w:rsidRDefault="0006394C">
                      <w:r>
                        <w:rPr>
                          <w:noProof/>
                          <w:lang w:val="en-NZ" w:eastAsia="en-NZ"/>
                        </w:rPr>
                        <w:drawing>
                          <wp:inline distT="0" distB="0" distL="0" distR="0">
                            <wp:extent cx="4857750" cy="1636393"/>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523 (1).PNG"/>
                                    <pic:cNvPicPr/>
                                  </pic:nvPicPr>
                                  <pic:blipFill rotWithShape="1">
                                    <a:blip r:embed="rId12">
                                      <a:extLst>
                                        <a:ext uri="{BEBA8EAE-BF5A-486C-A8C5-ECC9F3942E4B}">
                                          <a14:imgProps xmlns:a14="http://schemas.microsoft.com/office/drawing/2010/main">
                                            <a14:imgLayer r:embed="rId13">
                                              <a14:imgEffect>
                                                <a14:brightnessContrast bright="20000" contrast="40000"/>
                                              </a14:imgEffect>
                                            </a14:imgLayer>
                                          </a14:imgProps>
                                        </a:ext>
                                        <a:ext uri="{28A0092B-C50C-407E-A947-70E740481C1C}">
                                          <a14:useLocalDpi xmlns:a14="http://schemas.microsoft.com/office/drawing/2010/main" val="0"/>
                                        </a:ext>
                                      </a:extLst>
                                    </a:blip>
                                    <a:srcRect l="2161" t="3374" r="2554"/>
                                    <a:stretch/>
                                  </pic:blipFill>
                                  <pic:spPr bwMode="auto">
                                    <a:xfrm>
                                      <a:off x="0" y="0"/>
                                      <a:ext cx="4855935" cy="163578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AA59B0">
        <w:t xml:space="preserve">                        </w:t>
      </w:r>
      <w:r>
        <w:t xml:space="preserve">                                         </w:t>
      </w:r>
      <w:r w:rsidR="00AA59B0">
        <w:t xml:space="preserve">    </w:t>
      </w:r>
      <w:r w:rsidR="00AA59B0">
        <w:rPr>
          <w:noProof/>
          <w:lang w:val="en-NZ" w:eastAsia="en-NZ"/>
        </w:rPr>
        <w:drawing>
          <wp:inline distT="0" distB="0" distL="0" distR="0" wp14:anchorId="7E5BAF2C" wp14:editId="1E5C2917">
            <wp:extent cx="3905250" cy="2928937"/>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ing.jpg"/>
                    <pic:cNvPicPr/>
                  </pic:nvPicPr>
                  <pic:blipFill>
                    <a:blip r:embed="rId14">
                      <a:extLst>
                        <a:ext uri="{28A0092B-C50C-407E-A947-70E740481C1C}">
                          <a14:useLocalDpi xmlns:a14="http://schemas.microsoft.com/office/drawing/2010/main" val="0"/>
                        </a:ext>
                      </a:extLst>
                    </a:blip>
                    <a:stretch>
                      <a:fillRect/>
                    </a:stretch>
                  </pic:blipFill>
                  <pic:spPr>
                    <a:xfrm>
                      <a:off x="0" y="0"/>
                      <a:ext cx="3905250" cy="2928937"/>
                    </a:xfrm>
                    <a:prstGeom prst="rect">
                      <a:avLst/>
                    </a:prstGeom>
                  </pic:spPr>
                </pic:pic>
              </a:graphicData>
            </a:graphic>
          </wp:inline>
        </w:drawing>
      </w:r>
    </w:p>
    <w:p w:rsidR="00263309" w:rsidRDefault="00263309" w:rsidP="00EB502F">
      <w:pPr>
        <w:ind w:left="2880" w:firstLine="720"/>
      </w:pPr>
    </w:p>
    <w:p w:rsidR="00263309" w:rsidRDefault="00263309" w:rsidP="00EB502F">
      <w:pPr>
        <w:ind w:left="2880" w:firstLine="720"/>
      </w:pPr>
    </w:p>
    <w:p w:rsidR="00263309" w:rsidRDefault="00263309" w:rsidP="00EB502F">
      <w:pPr>
        <w:ind w:left="2880" w:firstLine="720"/>
      </w:pPr>
    </w:p>
    <w:p w:rsidR="00263309" w:rsidRDefault="00263309" w:rsidP="00EB502F">
      <w:pPr>
        <w:ind w:left="2880" w:firstLine="720"/>
      </w:pPr>
    </w:p>
    <w:p w:rsidR="00C52430" w:rsidRDefault="005D2B4B" w:rsidP="00AA59B0">
      <w:pPr>
        <w:tabs>
          <w:tab w:val="left" w:pos="10755"/>
        </w:tabs>
        <w:rPr>
          <w:b/>
          <w:sz w:val="28"/>
        </w:rPr>
      </w:pPr>
      <w:r>
        <w:rPr>
          <w:i/>
          <w:noProof/>
          <w:sz w:val="36"/>
          <w:szCs w:val="36"/>
          <w:lang w:val="en-NZ" w:eastAsia="en-NZ"/>
        </w:rPr>
        <mc:AlternateContent>
          <mc:Choice Requires="wps">
            <w:drawing>
              <wp:anchor distT="0" distB="0" distL="114300" distR="114300" simplePos="0" relativeHeight="251658752" behindDoc="0" locked="0" layoutInCell="1" allowOverlap="1" wp14:anchorId="2E59776F" wp14:editId="394796DF">
                <wp:simplePos x="0" y="0"/>
                <wp:positionH relativeFrom="column">
                  <wp:posOffset>-349885</wp:posOffset>
                </wp:positionH>
                <wp:positionV relativeFrom="paragraph">
                  <wp:posOffset>153035</wp:posOffset>
                </wp:positionV>
                <wp:extent cx="9389110" cy="462915"/>
                <wp:effectExtent l="0" t="0" r="40640" b="51435"/>
                <wp:wrapNone/>
                <wp:docPr id="1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89110" cy="462915"/>
                        </a:xfrm>
                        <a:prstGeom prst="roundRect">
                          <a:avLst>
                            <a:gd name="adj" fmla="val 16667"/>
                          </a:avLst>
                        </a:prstGeom>
                        <a:gradFill rotWithShape="0">
                          <a:gsLst>
                            <a:gs pos="0">
                              <a:srgbClr val="95B3D7"/>
                            </a:gs>
                            <a:gs pos="50000">
                              <a:srgbClr val="DBE5F1"/>
                            </a:gs>
                            <a:gs pos="100000">
                              <a:srgbClr val="95B3D7"/>
                            </a:gs>
                          </a:gsLst>
                          <a:lin ang="18900000" scaled="1"/>
                        </a:gradFill>
                        <a:ln w="12700">
                          <a:solidFill>
                            <a:srgbClr val="0D0D0D"/>
                          </a:solidFill>
                          <a:round/>
                          <a:headEnd/>
                          <a:tailEnd/>
                        </a:ln>
                        <a:effectLst>
                          <a:outerShdw dist="28398" dir="3806097" algn="ctr" rotWithShape="0">
                            <a:srgbClr val="243F60">
                              <a:alpha val="50000"/>
                            </a:srgbClr>
                          </a:outerShdw>
                        </a:effectLst>
                      </wps:spPr>
                      <wps:txbx>
                        <w:txbxContent>
                          <w:p w:rsidR="00843743" w:rsidRPr="00E76E9D" w:rsidRDefault="00843743" w:rsidP="00263309">
                            <w:pPr>
                              <w:shd w:val="clear" w:color="auto" w:fill="C0BDBA" w:themeFill="background2" w:themeFillShade="E6"/>
                              <w:jc w:val="center"/>
                              <w:rPr>
                                <w:rFonts w:ascii="Arial" w:hAnsi="Arial" w:cs="Arial"/>
                                <w:sz w:val="36"/>
                                <w:szCs w:val="36"/>
                                <w:lang w:val="en-NZ"/>
                              </w:rPr>
                            </w:pPr>
                            <w:r w:rsidRPr="00E76E9D">
                              <w:rPr>
                                <w:rFonts w:ascii="Arial" w:hAnsi="Arial" w:cs="Arial"/>
                                <w:i/>
                                <w:sz w:val="36"/>
                                <w:szCs w:val="36"/>
                                <w:lang w:val="en-NZ"/>
                              </w:rPr>
                              <w:t>Informed strategic planning guided by</w:t>
                            </w:r>
                            <w:r>
                              <w:rPr>
                                <w:rFonts w:ascii="Arial" w:hAnsi="Arial" w:cs="Arial"/>
                                <w:sz w:val="36"/>
                                <w:szCs w:val="36"/>
                                <w:lang w:val="en-NZ"/>
                              </w:rPr>
                              <w:t xml:space="preserve"> – </w:t>
                            </w:r>
                            <w:r w:rsidR="00017D2B">
                              <w:rPr>
                                <w:rFonts w:ascii="Arial" w:hAnsi="Arial" w:cs="Arial"/>
                                <w:b/>
                                <w:sz w:val="36"/>
                                <w:szCs w:val="36"/>
                                <w:lang w:val="en-NZ"/>
                              </w:rPr>
                              <w:t xml:space="preserve">The </w:t>
                            </w:r>
                            <w:r w:rsidRPr="00E76E9D">
                              <w:rPr>
                                <w:rFonts w:ascii="Arial" w:hAnsi="Arial" w:cs="Arial"/>
                                <w:b/>
                                <w:sz w:val="36"/>
                                <w:szCs w:val="36"/>
                                <w:lang w:val="en-NZ"/>
                              </w:rPr>
                              <w:t>Board of Trustees and Staff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 o:spid="_x0000_s1028" style="position:absolute;margin-left:-27.55pt;margin-top:12.05pt;width:739.3pt;height:36.4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" fillcolor="#95b3d7" strokecolor="#0d0d0d" strokeweight="1pt">
                <v:fill color2="#dbe5f1" angle="135" focus="50%" type="gradient"/>
                <v:shadow on="t" color="#243f60" opacity=".5" offset="1pt"/>
                <v:textbox>
                  <w:txbxContent>
                    <w:p w:rsidR="00843743" w:rsidRPr="00E76E9D" w:rsidRDefault="00843743" w:rsidP="00263309">
                      <w:pPr>
                        <w:shd w:val="clear" w:color="auto" w:fill="C0BDBA" w:themeFill="background2" w:themeFillShade="E6"/>
                        <w:jc w:val="center"/>
                        <w:rPr>
                          <w:rFonts w:ascii="Arial" w:hAnsi="Arial" w:cs="Arial"/>
                          <w:sz w:val="36"/>
                          <w:szCs w:val="36"/>
                          <w:lang w:val="en-NZ"/>
                        </w:rPr>
                      </w:pPr>
                      <w:r w:rsidRPr="00E76E9D">
                        <w:rPr>
                          <w:rFonts w:ascii="Arial" w:hAnsi="Arial" w:cs="Arial"/>
                          <w:i/>
                          <w:sz w:val="36"/>
                          <w:szCs w:val="36"/>
                          <w:lang w:val="en-NZ"/>
                        </w:rPr>
                        <w:t>Informed strategic planning guided by</w:t>
                      </w:r>
                      <w:r>
                        <w:rPr>
                          <w:rFonts w:ascii="Arial" w:hAnsi="Arial" w:cs="Arial"/>
                          <w:sz w:val="36"/>
                          <w:szCs w:val="36"/>
                          <w:lang w:val="en-NZ"/>
                        </w:rPr>
                        <w:t xml:space="preserve"> – </w:t>
                      </w:r>
                      <w:r w:rsidR="00017D2B">
                        <w:rPr>
                          <w:rFonts w:ascii="Arial" w:hAnsi="Arial" w:cs="Arial"/>
                          <w:b/>
                          <w:sz w:val="36"/>
                          <w:szCs w:val="36"/>
                          <w:lang w:val="en-NZ"/>
                        </w:rPr>
                        <w:t xml:space="preserve">The </w:t>
                      </w:r>
                      <w:r w:rsidRPr="00E76E9D">
                        <w:rPr>
                          <w:rFonts w:ascii="Arial" w:hAnsi="Arial" w:cs="Arial"/>
                          <w:b/>
                          <w:sz w:val="36"/>
                          <w:szCs w:val="36"/>
                          <w:lang w:val="en-NZ"/>
                        </w:rPr>
                        <w:t>Board of Trustees and Staff</w:t>
                      </w:r>
                    </w:p>
                  </w:txbxContent>
                </v:textbox>
              </v:roundrect>
            </w:pict>
          </mc:Fallback>
        </mc:AlternateContent>
      </w:r>
    </w:p>
    <w:p w:rsidR="00C52430" w:rsidRDefault="00C52430" w:rsidP="00F72DB8">
      <w:pPr>
        <w:tabs>
          <w:tab w:val="left" w:pos="10755"/>
        </w:tabs>
        <w:jc w:val="center"/>
        <w:rPr>
          <w:b/>
          <w:sz w:val="28"/>
        </w:rPr>
      </w:pPr>
    </w:p>
    <w:p w:rsidR="00F72DB8" w:rsidRPr="00DD7D28" w:rsidRDefault="00F72DB8" w:rsidP="00F5564F">
      <w:pPr>
        <w:tabs>
          <w:tab w:val="left" w:pos="10755"/>
        </w:tabs>
        <w:rPr>
          <w:b/>
          <w:sz w:val="28"/>
          <w:szCs w:val="28"/>
        </w:rPr>
      </w:pPr>
      <w:r w:rsidRPr="00DD7D28">
        <w:rPr>
          <w:b/>
          <w:sz w:val="28"/>
          <w:szCs w:val="28"/>
        </w:rPr>
        <w:t>TH</w:t>
      </w:r>
      <w:r w:rsidR="00724B0D" w:rsidRPr="00DD7D28">
        <w:rPr>
          <w:b/>
          <w:sz w:val="28"/>
          <w:szCs w:val="28"/>
        </w:rPr>
        <w:t>E NATIONAL EDUCATION PRIORITIES</w:t>
      </w:r>
    </w:p>
    <w:p w:rsidR="00DD7D28" w:rsidRPr="00DD7D28" w:rsidRDefault="005D2B4B" w:rsidP="00F5564F">
      <w:pPr>
        <w:tabs>
          <w:tab w:val="left" w:pos="10755"/>
        </w:tabs>
        <w:rPr>
          <w:b/>
          <w:sz w:val="28"/>
          <w:szCs w:val="28"/>
        </w:rPr>
      </w:pPr>
      <w:r>
        <w:rPr>
          <w:b/>
          <w:noProof/>
          <w:lang w:val="en-NZ" w:eastAsia="en-NZ"/>
        </w:rPr>
        <w:lastRenderedPageBreak/>
        <w:drawing>
          <wp:anchor distT="0" distB="0" distL="114300" distR="114300" simplePos="0" relativeHeight="251708928" behindDoc="0" locked="0" layoutInCell="1" allowOverlap="1" wp14:anchorId="69CC7B0B" wp14:editId="64994A08">
            <wp:simplePos x="0" y="0"/>
            <wp:positionH relativeFrom="column">
              <wp:posOffset>6934200</wp:posOffset>
            </wp:positionH>
            <wp:positionV relativeFrom="paragraph">
              <wp:posOffset>81280</wp:posOffset>
            </wp:positionV>
            <wp:extent cx="2184400" cy="1638300"/>
            <wp:effectExtent l="95250" t="133350" r="101600" b="13335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32.JPG"/>
                    <pic:cNvPicPr/>
                  </pic:nvPicPr>
                  <pic:blipFill>
                    <a:blip r:embed="rId15" cstate="print">
                      <a:extLst>
                        <a:ext uri="{28A0092B-C50C-407E-A947-70E740481C1C}">
                          <a14:useLocalDpi xmlns:a14="http://schemas.microsoft.com/office/drawing/2010/main" val="0"/>
                        </a:ext>
                      </a:extLst>
                    </a:blip>
                    <a:stretch>
                      <a:fillRect/>
                    </a:stretch>
                  </pic:blipFill>
                  <pic:spPr>
                    <a:xfrm rot="377851">
                      <a:off x="0" y="0"/>
                      <a:ext cx="2184400" cy="1638300"/>
                    </a:xfrm>
                    <a:prstGeom prst="rect">
                      <a:avLst/>
                    </a:prstGeom>
                  </pic:spPr>
                </pic:pic>
              </a:graphicData>
            </a:graphic>
            <wp14:sizeRelH relativeFrom="page">
              <wp14:pctWidth>0</wp14:pctWidth>
            </wp14:sizeRelH>
            <wp14:sizeRelV relativeFrom="page">
              <wp14:pctHeight>0</wp14:pctHeight>
            </wp14:sizeRelV>
          </wp:anchor>
        </w:drawing>
      </w:r>
      <w:r>
        <w:rPr>
          <w:b/>
          <w:noProof/>
          <w:lang w:val="en-NZ" w:eastAsia="en-NZ"/>
        </w:rPr>
        <w:drawing>
          <wp:anchor distT="0" distB="0" distL="114300" distR="114300" simplePos="0" relativeHeight="251704832" behindDoc="0" locked="0" layoutInCell="1" allowOverlap="1" wp14:anchorId="3625E1BE" wp14:editId="665218C7">
            <wp:simplePos x="0" y="0"/>
            <wp:positionH relativeFrom="column">
              <wp:posOffset>4785360</wp:posOffset>
            </wp:positionH>
            <wp:positionV relativeFrom="paragraph">
              <wp:posOffset>-518795</wp:posOffset>
            </wp:positionV>
            <wp:extent cx="2184400" cy="1638300"/>
            <wp:effectExtent l="133350" t="171450" r="120650" b="17145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32.JPG"/>
                    <pic:cNvPicPr/>
                  </pic:nvPicPr>
                  <pic:blipFill>
                    <a:blip r:embed="rId16" cstate="print">
                      <a:extLst>
                        <a:ext uri="{28A0092B-C50C-407E-A947-70E740481C1C}">
                          <a14:useLocalDpi xmlns:a14="http://schemas.microsoft.com/office/drawing/2010/main" val="0"/>
                        </a:ext>
                      </a:extLst>
                    </a:blip>
                    <a:stretch>
                      <a:fillRect/>
                    </a:stretch>
                  </pic:blipFill>
                  <pic:spPr>
                    <a:xfrm rot="21037409">
                      <a:off x="0" y="0"/>
                      <a:ext cx="2184400" cy="1638300"/>
                    </a:xfrm>
                    <a:prstGeom prst="rect">
                      <a:avLst/>
                    </a:prstGeom>
                  </pic:spPr>
                </pic:pic>
              </a:graphicData>
            </a:graphic>
            <wp14:sizeRelH relativeFrom="page">
              <wp14:pctWidth>0</wp14:pctWidth>
            </wp14:sizeRelH>
            <wp14:sizeRelV relativeFrom="page">
              <wp14:pctHeight>0</wp14:pctHeight>
            </wp14:sizeRelV>
          </wp:anchor>
        </w:drawing>
      </w:r>
    </w:p>
    <w:p w:rsidR="00DD7D28" w:rsidRPr="00DD7D28" w:rsidRDefault="00F72DB8" w:rsidP="00F5564F">
      <w:pPr>
        <w:tabs>
          <w:tab w:val="left" w:pos="10755"/>
        </w:tabs>
        <w:rPr>
          <w:b/>
          <w:sz w:val="28"/>
          <w:szCs w:val="28"/>
        </w:rPr>
      </w:pPr>
      <w:r w:rsidRPr="00DD7D28">
        <w:rPr>
          <w:b/>
          <w:sz w:val="28"/>
          <w:szCs w:val="28"/>
        </w:rPr>
        <w:t>NATIONAL EDUCATION GOALS</w:t>
      </w:r>
    </w:p>
    <w:p w:rsidR="00DD7D28" w:rsidRPr="00DD7D28" w:rsidRDefault="00DD7D28" w:rsidP="00F5564F">
      <w:pPr>
        <w:tabs>
          <w:tab w:val="left" w:pos="10755"/>
        </w:tabs>
        <w:rPr>
          <w:b/>
          <w:sz w:val="28"/>
          <w:szCs w:val="28"/>
        </w:rPr>
      </w:pPr>
    </w:p>
    <w:p w:rsidR="00DD7D28" w:rsidRPr="00DD7D28" w:rsidRDefault="00F72DB8" w:rsidP="00F5564F">
      <w:pPr>
        <w:tabs>
          <w:tab w:val="left" w:pos="10755"/>
        </w:tabs>
        <w:rPr>
          <w:b/>
          <w:sz w:val="28"/>
          <w:szCs w:val="28"/>
        </w:rPr>
      </w:pPr>
      <w:r w:rsidRPr="00DD7D28">
        <w:rPr>
          <w:b/>
          <w:sz w:val="28"/>
          <w:szCs w:val="28"/>
        </w:rPr>
        <w:t>NATIONAL ADMINISTRATION GUIDELINES</w:t>
      </w:r>
    </w:p>
    <w:p w:rsidR="00DD7D28" w:rsidRPr="00DD7D28" w:rsidRDefault="00F5564F" w:rsidP="00F5564F">
      <w:pPr>
        <w:tabs>
          <w:tab w:val="left" w:pos="10755"/>
        </w:tabs>
        <w:rPr>
          <w:b/>
          <w:sz w:val="28"/>
          <w:szCs w:val="28"/>
        </w:rPr>
      </w:pPr>
      <w:r>
        <w:rPr>
          <w:b/>
          <w:noProof/>
          <w:lang w:val="en-NZ" w:eastAsia="en-NZ"/>
        </w:rPr>
        <w:drawing>
          <wp:anchor distT="0" distB="0" distL="114300" distR="114300" simplePos="0" relativeHeight="251706880" behindDoc="0" locked="0" layoutInCell="1" allowOverlap="1" wp14:anchorId="768D7390" wp14:editId="2B976362">
            <wp:simplePos x="0" y="0"/>
            <wp:positionH relativeFrom="column">
              <wp:posOffset>5019675</wp:posOffset>
            </wp:positionH>
            <wp:positionV relativeFrom="paragraph">
              <wp:posOffset>172720</wp:posOffset>
            </wp:positionV>
            <wp:extent cx="2184400" cy="1638300"/>
            <wp:effectExtent l="95250" t="133350" r="101600" b="13335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32.JPG"/>
                    <pic:cNvPicPr/>
                  </pic:nvPicPr>
                  <pic:blipFill>
                    <a:blip r:embed="rId17" cstate="print">
                      <a:extLst>
                        <a:ext uri="{28A0092B-C50C-407E-A947-70E740481C1C}">
                          <a14:useLocalDpi xmlns:a14="http://schemas.microsoft.com/office/drawing/2010/main" val="0"/>
                        </a:ext>
                      </a:extLst>
                    </a:blip>
                    <a:stretch>
                      <a:fillRect/>
                    </a:stretch>
                  </pic:blipFill>
                  <pic:spPr>
                    <a:xfrm rot="381360">
                      <a:off x="0" y="0"/>
                      <a:ext cx="2184400" cy="1638300"/>
                    </a:xfrm>
                    <a:prstGeom prst="rect">
                      <a:avLst/>
                    </a:prstGeom>
                  </pic:spPr>
                </pic:pic>
              </a:graphicData>
            </a:graphic>
            <wp14:sizeRelH relativeFrom="page">
              <wp14:pctWidth>0</wp14:pctWidth>
            </wp14:sizeRelH>
            <wp14:sizeRelV relativeFrom="page">
              <wp14:pctHeight>0</wp14:pctHeight>
            </wp14:sizeRelV>
          </wp:anchor>
        </w:drawing>
      </w:r>
    </w:p>
    <w:p w:rsidR="00DD7D28" w:rsidRPr="00DD7D28" w:rsidRDefault="00724B0D" w:rsidP="00F5564F">
      <w:pPr>
        <w:tabs>
          <w:tab w:val="left" w:pos="10755"/>
        </w:tabs>
        <w:rPr>
          <w:b/>
          <w:sz w:val="28"/>
          <w:szCs w:val="28"/>
        </w:rPr>
      </w:pPr>
      <w:r w:rsidRPr="00DD7D28">
        <w:rPr>
          <w:b/>
          <w:sz w:val="28"/>
          <w:szCs w:val="28"/>
        </w:rPr>
        <w:t>NZ</w:t>
      </w:r>
      <w:r w:rsidR="00F72DB8" w:rsidRPr="00DD7D28">
        <w:rPr>
          <w:b/>
          <w:sz w:val="28"/>
          <w:szCs w:val="28"/>
        </w:rPr>
        <w:t xml:space="preserve"> CURRICULUM FRAMEWORK</w:t>
      </w:r>
    </w:p>
    <w:p w:rsidR="00DD7D28" w:rsidRPr="00DD7D28" w:rsidRDefault="00DD7D28" w:rsidP="00F5564F">
      <w:pPr>
        <w:tabs>
          <w:tab w:val="left" w:pos="10755"/>
        </w:tabs>
        <w:rPr>
          <w:b/>
          <w:sz w:val="28"/>
          <w:szCs w:val="28"/>
        </w:rPr>
      </w:pPr>
    </w:p>
    <w:p w:rsidR="00DD7D28" w:rsidRPr="00DD7D28" w:rsidRDefault="00F72DB8" w:rsidP="00F5564F">
      <w:pPr>
        <w:tabs>
          <w:tab w:val="left" w:pos="10755"/>
        </w:tabs>
        <w:rPr>
          <w:b/>
          <w:sz w:val="28"/>
          <w:szCs w:val="28"/>
        </w:rPr>
      </w:pPr>
      <w:r w:rsidRPr="00DD7D28">
        <w:rPr>
          <w:b/>
          <w:sz w:val="28"/>
          <w:szCs w:val="28"/>
        </w:rPr>
        <w:t>COMMUNITY CONSULTATION</w:t>
      </w:r>
    </w:p>
    <w:p w:rsidR="00DD7D28" w:rsidRPr="00DD7D28" w:rsidRDefault="00DD7D28" w:rsidP="00F5564F">
      <w:pPr>
        <w:tabs>
          <w:tab w:val="left" w:pos="10755"/>
        </w:tabs>
        <w:rPr>
          <w:b/>
          <w:sz w:val="28"/>
          <w:szCs w:val="28"/>
        </w:rPr>
      </w:pPr>
    </w:p>
    <w:p w:rsidR="009823F2" w:rsidRDefault="00F72DB8" w:rsidP="00F5564F">
      <w:pPr>
        <w:tabs>
          <w:tab w:val="left" w:pos="10755"/>
        </w:tabs>
        <w:rPr>
          <w:b/>
          <w:sz w:val="28"/>
          <w:szCs w:val="28"/>
        </w:rPr>
      </w:pPr>
      <w:r w:rsidRPr="00DD7D28">
        <w:rPr>
          <w:b/>
          <w:sz w:val="28"/>
          <w:szCs w:val="28"/>
        </w:rPr>
        <w:t>SCHOOL REVIEW</w:t>
      </w:r>
    </w:p>
    <w:p w:rsidR="00C52430" w:rsidRDefault="00C52430" w:rsidP="00F5564F">
      <w:pPr>
        <w:tabs>
          <w:tab w:val="left" w:pos="10755"/>
        </w:tabs>
        <w:rPr>
          <w:b/>
          <w:sz w:val="28"/>
          <w:szCs w:val="28"/>
        </w:rPr>
      </w:pPr>
    </w:p>
    <w:p w:rsidR="00C52430" w:rsidRPr="00DD7D28" w:rsidRDefault="00C52430" w:rsidP="00F5564F">
      <w:pPr>
        <w:tabs>
          <w:tab w:val="left" w:pos="10755"/>
        </w:tabs>
        <w:rPr>
          <w:b/>
          <w:sz w:val="28"/>
          <w:szCs w:val="28"/>
        </w:rPr>
      </w:pPr>
      <w:r>
        <w:rPr>
          <w:b/>
          <w:sz w:val="28"/>
          <w:szCs w:val="28"/>
        </w:rPr>
        <w:t>NATIONAL STANDARDS – READING, WRITING, MATHS</w:t>
      </w:r>
    </w:p>
    <w:p w:rsidR="00DD7D28" w:rsidRDefault="00DD7D28" w:rsidP="009823F2">
      <w:pPr>
        <w:tabs>
          <w:tab w:val="left" w:pos="10755"/>
        </w:tabs>
        <w:jc w:val="center"/>
        <w:rPr>
          <w:b/>
        </w:rPr>
      </w:pPr>
    </w:p>
    <w:p w:rsidR="00DD7D28" w:rsidRDefault="00F00988" w:rsidP="009823F2">
      <w:pPr>
        <w:tabs>
          <w:tab w:val="left" w:pos="10755"/>
        </w:tabs>
        <w:jc w:val="center"/>
        <w:rPr>
          <w:b/>
        </w:rPr>
      </w:pPr>
      <w:r>
        <w:rPr>
          <w:b/>
          <w:noProof/>
          <w:lang w:val="en-NZ" w:eastAsia="en-NZ"/>
        </w:rPr>
        <mc:AlternateContent>
          <mc:Choice Requires="wps">
            <w:drawing>
              <wp:anchor distT="0" distB="0" distL="114300" distR="114300" simplePos="0" relativeHeight="251676160" behindDoc="0" locked="0" layoutInCell="1" allowOverlap="1" wp14:anchorId="2046868D" wp14:editId="4CA4908F">
                <wp:simplePos x="0" y="0"/>
                <wp:positionH relativeFrom="column">
                  <wp:posOffset>533400</wp:posOffset>
                </wp:positionH>
                <wp:positionV relativeFrom="paragraph">
                  <wp:posOffset>123825</wp:posOffset>
                </wp:positionV>
                <wp:extent cx="2638425" cy="2095500"/>
                <wp:effectExtent l="0" t="0" r="28575" b="19050"/>
                <wp:wrapNone/>
                <wp:docPr id="1" name="Text Box 1"/>
                <wp:cNvGraphicFramePr/>
                <a:graphic xmlns:a="http://schemas.openxmlformats.org/drawingml/2006/main">
                  <a:graphicData uri="http://schemas.microsoft.com/office/word/2010/wordprocessingShape">
                    <wps:wsp>
                      <wps:cNvSpPr txBox="1"/>
                      <wps:spPr>
                        <a:xfrm>
                          <a:off x="0" y="0"/>
                          <a:ext cx="2638425" cy="20955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00988" w:rsidRDefault="00F00988">
                            <w:r>
                              <w:rPr>
                                <w:noProof/>
                                <w:lang w:val="en-NZ" w:eastAsia="en-NZ"/>
                              </w:rPr>
                              <w:drawing>
                                <wp:inline distT="0" distB="0" distL="0" distR="0" wp14:anchorId="5C5AEA74" wp14:editId="26E153EF">
                                  <wp:extent cx="2449195" cy="1836896"/>
                                  <wp:effectExtent l="0" t="0" r="825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mist.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49195" cy="183689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 o:spid="_x0000_s1029" type="#_x0000_t202" style="position:absolute;left:0;text-align:left;margin-left:42pt;margin-top:9.75pt;width:207.75pt;height:165pt;z-index:251676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" fillcolor="white [3201]" strokeweight=".5pt">
                <v:textbox>
                  <w:txbxContent>
                    <w:p w:rsidR="00F00988" w:rsidRDefault="00F00988">
                      <w:r>
                        <w:rPr>
                          <w:noProof/>
                          <w:lang w:val="en-NZ" w:eastAsia="en-NZ"/>
                        </w:rPr>
                        <w:drawing>
                          <wp:inline distT="0" distB="0" distL="0" distR="0" wp14:anchorId="656DEB60" wp14:editId="44EBA1C9">
                            <wp:extent cx="2449195" cy="1836896"/>
                            <wp:effectExtent l="0" t="0" r="825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mis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49195" cy="1836896"/>
                                    </a:xfrm>
                                    <a:prstGeom prst="rect">
                                      <a:avLst/>
                                    </a:prstGeom>
                                  </pic:spPr>
                                </pic:pic>
                              </a:graphicData>
                            </a:graphic>
                          </wp:inline>
                        </w:drawing>
                      </w:r>
                    </w:p>
                  </w:txbxContent>
                </v:textbox>
              </v:shape>
            </w:pict>
          </mc:Fallback>
        </mc:AlternateContent>
      </w:r>
    </w:p>
    <w:p w:rsidR="00DD7D28" w:rsidRDefault="00F00988" w:rsidP="009823F2">
      <w:pPr>
        <w:tabs>
          <w:tab w:val="left" w:pos="10755"/>
        </w:tabs>
        <w:jc w:val="center"/>
        <w:rPr>
          <w:b/>
        </w:rPr>
      </w:pPr>
      <w:r>
        <w:rPr>
          <w:b/>
          <w:noProof/>
          <w:lang w:val="en-NZ" w:eastAsia="en-NZ"/>
        </w:rPr>
        <mc:AlternateContent>
          <mc:Choice Requires="wps">
            <w:drawing>
              <wp:anchor distT="0" distB="0" distL="114300" distR="114300" simplePos="0" relativeHeight="251677184" behindDoc="0" locked="0" layoutInCell="1" allowOverlap="1" wp14:anchorId="604AA6C6" wp14:editId="2AECD831">
                <wp:simplePos x="0" y="0"/>
                <wp:positionH relativeFrom="column">
                  <wp:posOffset>4648200</wp:posOffset>
                </wp:positionH>
                <wp:positionV relativeFrom="paragraph">
                  <wp:posOffset>-3810</wp:posOffset>
                </wp:positionV>
                <wp:extent cx="2886075" cy="2114550"/>
                <wp:effectExtent l="0" t="0" r="28575" b="19050"/>
                <wp:wrapNone/>
                <wp:docPr id="4" name="Text Box 4"/>
                <wp:cNvGraphicFramePr/>
                <a:graphic xmlns:a="http://schemas.openxmlformats.org/drawingml/2006/main">
                  <a:graphicData uri="http://schemas.microsoft.com/office/word/2010/wordprocessingShape">
                    <wps:wsp>
                      <wps:cNvSpPr txBox="1"/>
                      <wps:spPr>
                        <a:xfrm>
                          <a:off x="0" y="0"/>
                          <a:ext cx="2886075" cy="21145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00988" w:rsidRDefault="00F00988">
                            <w:r>
                              <w:rPr>
                                <w:noProof/>
                                <w:lang w:val="en-NZ" w:eastAsia="en-NZ"/>
                              </w:rPr>
                              <w:drawing>
                                <wp:inline distT="0" distB="0" distL="0" distR="0" wp14:anchorId="313854EA" wp14:editId="591E64BC">
                                  <wp:extent cx="2689225" cy="2016760"/>
                                  <wp:effectExtent l="0" t="0" r="0"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20">
                                            <a:extLst>
                                              <a:ext uri="{28A0092B-C50C-407E-A947-70E740481C1C}">
                                                <a14:useLocalDpi xmlns:a14="http://schemas.microsoft.com/office/drawing/2010/main" val="0"/>
                                              </a:ext>
                                            </a:extLst>
                                          </a:blip>
                                          <a:stretch>
                                            <a:fillRect/>
                                          </a:stretch>
                                        </pic:blipFill>
                                        <pic:spPr>
                                          <a:xfrm>
                                            <a:off x="0" y="0"/>
                                            <a:ext cx="2689225" cy="20167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 o:spid="_x0000_s1030" type="#_x0000_t202" style="position:absolute;left:0;text-align:left;margin-left:366pt;margin-top:-.3pt;width:227.25pt;height:166.5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" fillcolor="white [3201]" strokeweight=".5pt">
                <v:textbox>
                  <w:txbxContent>
                    <w:p w:rsidR="00F00988" w:rsidRDefault="00F00988">
                      <w:r>
                        <w:rPr>
                          <w:noProof/>
                          <w:lang w:val="en-NZ" w:eastAsia="en-NZ"/>
                        </w:rPr>
                        <w:drawing>
                          <wp:inline distT="0" distB="0" distL="0" distR="0" wp14:anchorId="7AA3BD55" wp14:editId="76A36C99">
                            <wp:extent cx="2689225" cy="2016760"/>
                            <wp:effectExtent l="0" t="0" r="0"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21">
                                      <a:extLst>
                                        <a:ext uri="{28A0092B-C50C-407E-A947-70E740481C1C}">
                                          <a14:useLocalDpi xmlns:a14="http://schemas.microsoft.com/office/drawing/2010/main" val="0"/>
                                        </a:ext>
                                      </a:extLst>
                                    </a:blip>
                                    <a:stretch>
                                      <a:fillRect/>
                                    </a:stretch>
                                  </pic:blipFill>
                                  <pic:spPr>
                                    <a:xfrm>
                                      <a:off x="0" y="0"/>
                                      <a:ext cx="2689225" cy="2016760"/>
                                    </a:xfrm>
                                    <a:prstGeom prst="rect">
                                      <a:avLst/>
                                    </a:prstGeom>
                                  </pic:spPr>
                                </pic:pic>
                              </a:graphicData>
                            </a:graphic>
                          </wp:inline>
                        </w:drawing>
                      </w:r>
                    </w:p>
                  </w:txbxContent>
                </v:textbox>
              </v:shape>
            </w:pict>
          </mc:Fallback>
        </mc:AlternateContent>
      </w:r>
    </w:p>
    <w:p w:rsidR="009C28A3" w:rsidRDefault="009C28A3" w:rsidP="009C28A3">
      <w:pPr>
        <w:widowControl w:val="0"/>
        <w:tabs>
          <w:tab w:val="left" w:pos="204"/>
        </w:tabs>
        <w:autoSpaceDE w:val="0"/>
        <w:autoSpaceDN w:val="0"/>
        <w:adjustRightInd w:val="0"/>
        <w:jc w:val="center"/>
        <w:rPr>
          <w:b/>
          <w:bCs/>
          <w:sz w:val="36"/>
          <w:szCs w:val="36"/>
        </w:rPr>
      </w:pPr>
    </w:p>
    <w:p w:rsidR="009C28A3" w:rsidRDefault="009C28A3" w:rsidP="009C28A3">
      <w:pPr>
        <w:widowControl w:val="0"/>
        <w:tabs>
          <w:tab w:val="left" w:pos="204"/>
        </w:tabs>
        <w:autoSpaceDE w:val="0"/>
        <w:autoSpaceDN w:val="0"/>
        <w:adjustRightInd w:val="0"/>
        <w:jc w:val="center"/>
        <w:rPr>
          <w:b/>
          <w:bCs/>
          <w:sz w:val="36"/>
          <w:szCs w:val="36"/>
        </w:rPr>
      </w:pPr>
    </w:p>
    <w:p w:rsidR="00CA6759" w:rsidRDefault="005D2B4B" w:rsidP="009C28A3">
      <w:pPr>
        <w:widowControl w:val="0"/>
        <w:tabs>
          <w:tab w:val="left" w:pos="204"/>
        </w:tabs>
        <w:autoSpaceDE w:val="0"/>
        <w:autoSpaceDN w:val="0"/>
        <w:adjustRightInd w:val="0"/>
        <w:jc w:val="center"/>
        <w:rPr>
          <w:b/>
          <w:bCs/>
          <w:sz w:val="36"/>
          <w:szCs w:val="36"/>
        </w:rPr>
      </w:pPr>
      <w:bookmarkStart w:id="0" w:name="_GoBack"/>
      <w:r>
        <w:rPr>
          <w:b/>
          <w:noProof/>
          <w:lang w:val="en-NZ" w:eastAsia="en-NZ"/>
        </w:rPr>
        <w:drawing>
          <wp:anchor distT="0" distB="0" distL="114300" distR="114300" simplePos="0" relativeHeight="251710976" behindDoc="0" locked="0" layoutInCell="1" allowOverlap="1" wp14:anchorId="5870F336" wp14:editId="002F420D">
            <wp:simplePos x="0" y="0"/>
            <wp:positionH relativeFrom="column">
              <wp:posOffset>2590165</wp:posOffset>
            </wp:positionH>
            <wp:positionV relativeFrom="paragraph">
              <wp:posOffset>75565</wp:posOffset>
            </wp:positionV>
            <wp:extent cx="2184400" cy="1638300"/>
            <wp:effectExtent l="95250" t="133350" r="101600" b="13335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32.JPG"/>
                    <pic:cNvPicPr/>
                  </pic:nvPicPr>
                  <pic:blipFill>
                    <a:blip r:embed="rId22" cstate="print">
                      <a:extLst>
                        <a:ext uri="{28A0092B-C50C-407E-A947-70E740481C1C}">
                          <a14:useLocalDpi xmlns:a14="http://schemas.microsoft.com/office/drawing/2010/main" val="0"/>
                        </a:ext>
                      </a:extLst>
                    </a:blip>
                    <a:stretch>
                      <a:fillRect/>
                    </a:stretch>
                  </pic:blipFill>
                  <pic:spPr>
                    <a:xfrm rot="21212297">
                      <a:off x="0" y="0"/>
                      <a:ext cx="2184400" cy="1638300"/>
                    </a:xfrm>
                    <a:prstGeom prst="rect">
                      <a:avLst/>
                    </a:prstGeom>
                  </pic:spPr>
                </pic:pic>
              </a:graphicData>
            </a:graphic>
            <wp14:sizeRelH relativeFrom="page">
              <wp14:pctWidth>0</wp14:pctWidth>
            </wp14:sizeRelH>
            <wp14:sizeRelV relativeFrom="page">
              <wp14:pctHeight>0</wp14:pctHeight>
            </wp14:sizeRelV>
          </wp:anchor>
        </w:drawing>
      </w:r>
      <w:bookmarkEnd w:id="0"/>
    </w:p>
    <w:p w:rsidR="00C52430" w:rsidRDefault="00C52430" w:rsidP="009C28A3">
      <w:pPr>
        <w:widowControl w:val="0"/>
        <w:tabs>
          <w:tab w:val="left" w:pos="204"/>
        </w:tabs>
        <w:autoSpaceDE w:val="0"/>
        <w:autoSpaceDN w:val="0"/>
        <w:adjustRightInd w:val="0"/>
        <w:jc w:val="center"/>
        <w:rPr>
          <w:b/>
          <w:bCs/>
          <w:sz w:val="36"/>
          <w:szCs w:val="36"/>
        </w:rPr>
      </w:pPr>
    </w:p>
    <w:p w:rsidR="00C52430" w:rsidRDefault="00C52430" w:rsidP="009C28A3">
      <w:pPr>
        <w:widowControl w:val="0"/>
        <w:tabs>
          <w:tab w:val="left" w:pos="204"/>
        </w:tabs>
        <w:autoSpaceDE w:val="0"/>
        <w:autoSpaceDN w:val="0"/>
        <w:adjustRightInd w:val="0"/>
        <w:jc w:val="center"/>
        <w:rPr>
          <w:b/>
          <w:bCs/>
          <w:sz w:val="36"/>
          <w:szCs w:val="36"/>
        </w:rPr>
      </w:pPr>
    </w:p>
    <w:p w:rsidR="00C52430" w:rsidRDefault="00C52430" w:rsidP="005D2B4B">
      <w:pPr>
        <w:widowControl w:val="0"/>
        <w:tabs>
          <w:tab w:val="left" w:pos="204"/>
        </w:tabs>
        <w:autoSpaceDE w:val="0"/>
        <w:autoSpaceDN w:val="0"/>
        <w:adjustRightInd w:val="0"/>
        <w:rPr>
          <w:b/>
          <w:bCs/>
          <w:sz w:val="36"/>
          <w:szCs w:val="36"/>
        </w:rPr>
      </w:pPr>
    </w:p>
    <w:p w:rsidR="00C52430" w:rsidRDefault="00C52430" w:rsidP="009C28A3">
      <w:pPr>
        <w:widowControl w:val="0"/>
        <w:tabs>
          <w:tab w:val="left" w:pos="204"/>
        </w:tabs>
        <w:autoSpaceDE w:val="0"/>
        <w:autoSpaceDN w:val="0"/>
        <w:adjustRightInd w:val="0"/>
        <w:jc w:val="center"/>
        <w:rPr>
          <w:b/>
          <w:bCs/>
          <w:sz w:val="36"/>
          <w:szCs w:val="36"/>
        </w:rPr>
      </w:pPr>
    </w:p>
    <w:p w:rsidR="00AC5EE1" w:rsidRDefault="00AC5EE1" w:rsidP="009C28A3">
      <w:pPr>
        <w:widowControl w:val="0"/>
        <w:tabs>
          <w:tab w:val="left" w:pos="204"/>
        </w:tabs>
        <w:autoSpaceDE w:val="0"/>
        <w:autoSpaceDN w:val="0"/>
        <w:adjustRightInd w:val="0"/>
        <w:jc w:val="center"/>
        <w:rPr>
          <w:b/>
          <w:bCs/>
          <w:sz w:val="36"/>
          <w:szCs w:val="36"/>
        </w:rPr>
      </w:pPr>
    </w:p>
    <w:p w:rsidR="00AC5EE1" w:rsidRDefault="00AC5EE1" w:rsidP="009C28A3">
      <w:pPr>
        <w:widowControl w:val="0"/>
        <w:tabs>
          <w:tab w:val="left" w:pos="204"/>
        </w:tabs>
        <w:autoSpaceDE w:val="0"/>
        <w:autoSpaceDN w:val="0"/>
        <w:adjustRightInd w:val="0"/>
        <w:jc w:val="center"/>
        <w:rPr>
          <w:b/>
          <w:bCs/>
          <w:sz w:val="36"/>
          <w:szCs w:val="36"/>
        </w:rPr>
      </w:pPr>
    </w:p>
    <w:p w:rsidR="005D2B4B" w:rsidRDefault="005D2B4B" w:rsidP="009C28A3">
      <w:pPr>
        <w:widowControl w:val="0"/>
        <w:tabs>
          <w:tab w:val="left" w:pos="204"/>
        </w:tabs>
        <w:autoSpaceDE w:val="0"/>
        <w:autoSpaceDN w:val="0"/>
        <w:adjustRightInd w:val="0"/>
        <w:jc w:val="center"/>
        <w:rPr>
          <w:b/>
          <w:bCs/>
          <w:sz w:val="36"/>
          <w:szCs w:val="36"/>
        </w:rPr>
      </w:pPr>
    </w:p>
    <w:p w:rsidR="00AC5EE1" w:rsidRDefault="00AC5EE1" w:rsidP="006F0E95">
      <w:pPr>
        <w:widowControl w:val="0"/>
        <w:tabs>
          <w:tab w:val="left" w:pos="204"/>
        </w:tabs>
        <w:autoSpaceDE w:val="0"/>
        <w:autoSpaceDN w:val="0"/>
        <w:adjustRightInd w:val="0"/>
        <w:rPr>
          <w:b/>
          <w:bCs/>
          <w:sz w:val="36"/>
          <w:szCs w:val="36"/>
        </w:rPr>
      </w:pPr>
    </w:p>
    <w:p w:rsidR="009C28A3" w:rsidRDefault="009C28A3" w:rsidP="009C28A3">
      <w:pPr>
        <w:widowControl w:val="0"/>
        <w:tabs>
          <w:tab w:val="left" w:pos="204"/>
        </w:tabs>
        <w:autoSpaceDE w:val="0"/>
        <w:autoSpaceDN w:val="0"/>
        <w:adjustRightInd w:val="0"/>
        <w:jc w:val="both"/>
        <w:rPr>
          <w:b/>
          <w:bCs/>
          <w:sz w:val="28"/>
          <w:szCs w:val="28"/>
        </w:rPr>
      </w:pPr>
    </w:p>
    <w:p w:rsidR="009C28A3" w:rsidRPr="00CA6759" w:rsidRDefault="009C28A3" w:rsidP="009C28A3">
      <w:pPr>
        <w:widowControl w:val="0"/>
        <w:tabs>
          <w:tab w:val="left" w:pos="204"/>
        </w:tabs>
        <w:autoSpaceDE w:val="0"/>
        <w:autoSpaceDN w:val="0"/>
        <w:adjustRightInd w:val="0"/>
        <w:jc w:val="center"/>
        <w:rPr>
          <w:rFonts w:ascii="Arial" w:hAnsi="Arial" w:cs="Arial"/>
          <w:b/>
          <w:bCs/>
          <w:sz w:val="40"/>
          <w:szCs w:val="40"/>
        </w:rPr>
      </w:pPr>
      <w:r w:rsidRPr="00CA6759">
        <w:rPr>
          <w:rFonts w:ascii="Arial" w:hAnsi="Arial" w:cs="Arial"/>
          <w:b/>
          <w:bCs/>
          <w:sz w:val="40"/>
          <w:szCs w:val="40"/>
        </w:rPr>
        <w:lastRenderedPageBreak/>
        <w:t>Guiding Principles</w:t>
      </w:r>
    </w:p>
    <w:p w:rsidR="009C28A3" w:rsidRPr="00CA6759" w:rsidRDefault="005D2B4B" w:rsidP="009C28A3">
      <w:pPr>
        <w:widowControl w:val="0"/>
        <w:tabs>
          <w:tab w:val="left" w:pos="544"/>
        </w:tabs>
        <w:autoSpaceDE w:val="0"/>
        <w:autoSpaceDN w:val="0"/>
        <w:adjustRightInd w:val="0"/>
        <w:spacing w:line="538" w:lineRule="exact"/>
        <w:ind w:left="544"/>
        <w:jc w:val="both"/>
        <w:rPr>
          <w:rFonts w:ascii="Arial" w:hAnsi="Arial" w:cs="Arial"/>
          <w:sz w:val="32"/>
          <w:szCs w:val="32"/>
        </w:rPr>
      </w:pPr>
      <w:r>
        <w:rPr>
          <w:b/>
          <w:noProof/>
          <w:lang w:val="en-NZ" w:eastAsia="en-NZ"/>
        </w:rPr>
        <w:drawing>
          <wp:anchor distT="0" distB="0" distL="114300" distR="114300" simplePos="0" relativeHeight="251713024" behindDoc="0" locked="0" layoutInCell="1" allowOverlap="1" wp14:anchorId="2B7C235A" wp14:editId="5464F3FC">
            <wp:simplePos x="0" y="0"/>
            <wp:positionH relativeFrom="column">
              <wp:posOffset>6519545</wp:posOffset>
            </wp:positionH>
            <wp:positionV relativeFrom="paragraph">
              <wp:posOffset>53975</wp:posOffset>
            </wp:positionV>
            <wp:extent cx="2184400" cy="1638300"/>
            <wp:effectExtent l="139700" t="107950" r="146050" b="10795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32.JPG"/>
                    <pic:cNvPicPr/>
                  </pic:nvPicPr>
                  <pic:blipFill>
                    <a:blip r:embed="rId23">
                      <a:extLst>
                        <a:ext uri="{28A0092B-C50C-407E-A947-70E740481C1C}">
                          <a14:useLocalDpi xmlns:a14="http://schemas.microsoft.com/office/drawing/2010/main" val="0"/>
                        </a:ext>
                      </a:extLst>
                    </a:blip>
                    <a:stretch>
                      <a:fillRect/>
                    </a:stretch>
                  </pic:blipFill>
                  <pic:spPr>
                    <a:xfrm rot="5847550">
                      <a:off x="0" y="0"/>
                      <a:ext cx="2184400" cy="1638300"/>
                    </a:xfrm>
                    <a:prstGeom prst="rect">
                      <a:avLst/>
                    </a:prstGeom>
                  </pic:spPr>
                </pic:pic>
              </a:graphicData>
            </a:graphic>
            <wp14:sizeRelH relativeFrom="page">
              <wp14:pctWidth>0</wp14:pctWidth>
            </wp14:sizeRelH>
            <wp14:sizeRelV relativeFrom="page">
              <wp14:pctHeight>0</wp14:pctHeight>
            </wp14:sizeRelV>
          </wp:anchor>
        </w:drawing>
      </w:r>
    </w:p>
    <w:p w:rsidR="009C28A3" w:rsidRPr="00CA6759" w:rsidRDefault="009C28A3" w:rsidP="0038093D">
      <w:pPr>
        <w:widowControl w:val="0"/>
        <w:tabs>
          <w:tab w:val="left" w:pos="544"/>
        </w:tabs>
        <w:autoSpaceDE w:val="0"/>
        <w:autoSpaceDN w:val="0"/>
        <w:adjustRightInd w:val="0"/>
        <w:spacing w:line="538" w:lineRule="exact"/>
        <w:ind w:left="544"/>
        <w:jc w:val="both"/>
        <w:rPr>
          <w:rFonts w:ascii="Arial" w:hAnsi="Arial" w:cs="Arial"/>
          <w:sz w:val="32"/>
          <w:szCs w:val="32"/>
        </w:rPr>
      </w:pPr>
      <w:r w:rsidRPr="00CA6759">
        <w:rPr>
          <w:rFonts w:ascii="Arial" w:hAnsi="Arial" w:cs="Arial"/>
          <w:sz w:val="32"/>
          <w:szCs w:val="32"/>
        </w:rPr>
        <w:t>The needs of the children and their learning shall be the focus of this charter. By following the guiding principles of The Charter, the Board of Trustees will ensure that all students are given an education, which enhances their learning, builds on their needs and respects their dignity to reach their full potential and meets all the National Priorities. All school activities will be designed to advance these purposes.</w:t>
      </w:r>
    </w:p>
    <w:p w:rsidR="009C28A3" w:rsidRPr="00CA6759" w:rsidRDefault="009C28A3" w:rsidP="0038093D">
      <w:pPr>
        <w:widowControl w:val="0"/>
        <w:tabs>
          <w:tab w:val="left" w:pos="544"/>
        </w:tabs>
        <w:autoSpaceDE w:val="0"/>
        <w:autoSpaceDN w:val="0"/>
        <w:adjustRightInd w:val="0"/>
        <w:spacing w:line="538" w:lineRule="exact"/>
        <w:jc w:val="both"/>
        <w:rPr>
          <w:rFonts w:ascii="Arial" w:hAnsi="Arial" w:cs="Arial"/>
          <w:sz w:val="32"/>
          <w:szCs w:val="32"/>
        </w:rPr>
      </w:pPr>
    </w:p>
    <w:p w:rsidR="009C28A3" w:rsidRPr="00CA6759" w:rsidRDefault="005F7DB0" w:rsidP="0038093D">
      <w:pPr>
        <w:widowControl w:val="0"/>
        <w:tabs>
          <w:tab w:val="left" w:pos="544"/>
        </w:tabs>
        <w:autoSpaceDE w:val="0"/>
        <w:autoSpaceDN w:val="0"/>
        <w:adjustRightInd w:val="0"/>
        <w:spacing w:line="538" w:lineRule="exact"/>
        <w:ind w:left="544"/>
        <w:jc w:val="both"/>
        <w:rPr>
          <w:rFonts w:ascii="Arial" w:hAnsi="Arial" w:cs="Arial"/>
          <w:sz w:val="32"/>
          <w:szCs w:val="32"/>
        </w:rPr>
      </w:pPr>
      <w:r>
        <w:rPr>
          <w:b/>
          <w:noProof/>
          <w:lang w:val="en-NZ" w:eastAsia="en-NZ"/>
        </w:rPr>
        <w:drawing>
          <wp:anchor distT="0" distB="0" distL="114300" distR="114300" simplePos="0" relativeHeight="251715072" behindDoc="0" locked="0" layoutInCell="1" allowOverlap="1" wp14:anchorId="6E99888E" wp14:editId="1318956B">
            <wp:simplePos x="0" y="0"/>
            <wp:positionH relativeFrom="column">
              <wp:posOffset>6653530</wp:posOffset>
            </wp:positionH>
            <wp:positionV relativeFrom="paragraph">
              <wp:posOffset>179705</wp:posOffset>
            </wp:positionV>
            <wp:extent cx="2430145" cy="1823085"/>
            <wp:effectExtent l="74930" t="58420" r="64135" b="45085"/>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32.JPG"/>
                    <pic:cNvPicPr/>
                  </pic:nvPicPr>
                  <pic:blipFill>
                    <a:blip r:embed="rId24">
                      <a:extLst>
                        <a:ext uri="{28A0092B-C50C-407E-A947-70E740481C1C}">
                          <a14:useLocalDpi xmlns:a14="http://schemas.microsoft.com/office/drawing/2010/main" val="0"/>
                        </a:ext>
                      </a:extLst>
                    </a:blip>
                    <a:stretch>
                      <a:fillRect/>
                    </a:stretch>
                  </pic:blipFill>
                  <pic:spPr>
                    <a:xfrm rot="5235717">
                      <a:off x="0" y="0"/>
                      <a:ext cx="2430145" cy="1823085"/>
                    </a:xfrm>
                    <a:prstGeom prst="rect">
                      <a:avLst/>
                    </a:prstGeom>
                  </pic:spPr>
                </pic:pic>
              </a:graphicData>
            </a:graphic>
            <wp14:sizeRelH relativeFrom="page">
              <wp14:pctWidth>0</wp14:pctWidth>
            </wp14:sizeRelH>
            <wp14:sizeRelV relativeFrom="page">
              <wp14:pctHeight>0</wp14:pctHeight>
            </wp14:sizeRelV>
          </wp:anchor>
        </w:drawing>
      </w:r>
      <w:r>
        <w:rPr>
          <w:b/>
          <w:noProof/>
          <w:lang w:val="en-NZ" w:eastAsia="en-NZ"/>
        </w:rPr>
        <w:t>C</w:t>
      </w:r>
      <w:r w:rsidR="009C28A3" w:rsidRPr="00CA6759">
        <w:rPr>
          <w:rFonts w:ascii="Arial" w:hAnsi="Arial" w:cs="Arial"/>
          <w:sz w:val="32"/>
          <w:szCs w:val="32"/>
        </w:rPr>
        <w:t xml:space="preserve">This will be achieved through a partnership between The School, </w:t>
      </w:r>
      <w:r w:rsidR="005C5F74">
        <w:rPr>
          <w:rFonts w:ascii="Arial" w:hAnsi="Arial" w:cs="Arial"/>
          <w:sz w:val="32"/>
          <w:szCs w:val="32"/>
        </w:rPr>
        <w:t>its</w:t>
      </w:r>
      <w:r w:rsidR="009C28A3" w:rsidRPr="00CA6759">
        <w:rPr>
          <w:rFonts w:ascii="Arial" w:hAnsi="Arial" w:cs="Arial"/>
          <w:sz w:val="32"/>
          <w:szCs w:val="32"/>
        </w:rPr>
        <w:t xml:space="preserve"> Community and the Minister under the provisions of the Education Act.</w:t>
      </w:r>
    </w:p>
    <w:p w:rsidR="009C28A3" w:rsidRPr="00CA6759" w:rsidRDefault="009C28A3" w:rsidP="0038093D">
      <w:pPr>
        <w:widowControl w:val="0"/>
        <w:tabs>
          <w:tab w:val="left" w:pos="544"/>
        </w:tabs>
        <w:autoSpaceDE w:val="0"/>
        <w:autoSpaceDN w:val="0"/>
        <w:adjustRightInd w:val="0"/>
        <w:jc w:val="both"/>
        <w:rPr>
          <w:rFonts w:ascii="Arial" w:hAnsi="Arial" w:cs="Arial"/>
          <w:sz w:val="32"/>
          <w:szCs w:val="32"/>
        </w:rPr>
      </w:pPr>
    </w:p>
    <w:p w:rsidR="009C28A3" w:rsidRPr="00CA6759" w:rsidRDefault="009C28A3" w:rsidP="0038093D">
      <w:pPr>
        <w:widowControl w:val="0"/>
        <w:tabs>
          <w:tab w:val="left" w:pos="544"/>
        </w:tabs>
        <w:autoSpaceDE w:val="0"/>
        <w:autoSpaceDN w:val="0"/>
        <w:adjustRightInd w:val="0"/>
        <w:spacing w:line="360" w:lineRule="auto"/>
        <w:ind w:left="544"/>
        <w:jc w:val="both"/>
        <w:rPr>
          <w:rFonts w:ascii="Arial" w:hAnsi="Arial" w:cs="Arial"/>
          <w:sz w:val="32"/>
          <w:szCs w:val="32"/>
        </w:rPr>
      </w:pPr>
      <w:r w:rsidRPr="00CA6759">
        <w:rPr>
          <w:rFonts w:ascii="Arial" w:hAnsi="Arial" w:cs="Arial"/>
          <w:sz w:val="32"/>
          <w:szCs w:val="32"/>
        </w:rPr>
        <w:t>The Board of Trustees will take all reasonable steps to ensure that the school meets the goals and objectives of this charter within the resources and time available to it.</w:t>
      </w:r>
    </w:p>
    <w:p w:rsidR="009C28A3" w:rsidRDefault="009C28A3" w:rsidP="009C28A3">
      <w:pPr>
        <w:spacing w:line="360" w:lineRule="auto"/>
        <w:jc w:val="center"/>
        <w:rPr>
          <w:rFonts w:ascii="Arial" w:hAnsi="Arial" w:cs="Arial"/>
          <w:b/>
        </w:rPr>
      </w:pPr>
      <w:r>
        <w:rPr>
          <w:b/>
        </w:rPr>
        <w:br w:type="page"/>
      </w:r>
    </w:p>
    <w:p w:rsidR="00C52430" w:rsidRPr="00195D3E" w:rsidRDefault="00C52430" w:rsidP="009C28A3">
      <w:pPr>
        <w:spacing w:line="360" w:lineRule="auto"/>
        <w:jc w:val="center"/>
        <w:rPr>
          <w:rFonts w:ascii="Arial" w:hAnsi="Arial" w:cs="Arial"/>
          <w:b/>
        </w:rPr>
      </w:pPr>
      <w:r>
        <w:rPr>
          <w:rFonts w:ascii="Arial" w:hAnsi="Arial" w:cs="Arial"/>
          <w:b/>
        </w:rPr>
        <w:lastRenderedPageBreak/>
        <w:t>TE KURA O PAKIPAKI</w:t>
      </w:r>
    </w:p>
    <w:p w:rsidR="005C5F74" w:rsidRDefault="005F7DB0" w:rsidP="005C5F74">
      <w:pPr>
        <w:jc w:val="center"/>
        <w:rPr>
          <w:b/>
          <w:sz w:val="32"/>
        </w:rPr>
      </w:pPr>
      <w:r>
        <w:rPr>
          <w:b/>
          <w:noProof/>
          <w:lang w:val="en-NZ" w:eastAsia="en-NZ"/>
        </w:rPr>
        <w:drawing>
          <wp:anchor distT="0" distB="0" distL="114300" distR="114300" simplePos="0" relativeHeight="251717120" behindDoc="0" locked="0" layoutInCell="1" allowOverlap="1" wp14:anchorId="3B62ACBA" wp14:editId="53893F60">
            <wp:simplePos x="0" y="0"/>
            <wp:positionH relativeFrom="column">
              <wp:posOffset>6790690</wp:posOffset>
            </wp:positionH>
            <wp:positionV relativeFrom="paragraph">
              <wp:posOffset>151765</wp:posOffset>
            </wp:positionV>
            <wp:extent cx="2184400" cy="1638300"/>
            <wp:effectExtent l="82550" t="69850" r="88900" b="6985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32.JPG"/>
                    <pic:cNvPicPr/>
                  </pic:nvPicPr>
                  <pic:blipFill>
                    <a:blip r:embed="rId25">
                      <a:extLst>
                        <a:ext uri="{28A0092B-C50C-407E-A947-70E740481C1C}">
                          <a14:useLocalDpi xmlns:a14="http://schemas.microsoft.com/office/drawing/2010/main" val="0"/>
                        </a:ext>
                      </a:extLst>
                    </a:blip>
                    <a:stretch>
                      <a:fillRect/>
                    </a:stretch>
                  </pic:blipFill>
                  <pic:spPr>
                    <a:xfrm rot="5664806">
                      <a:off x="0" y="0"/>
                      <a:ext cx="2184400" cy="1638300"/>
                    </a:xfrm>
                    <a:prstGeom prst="rect">
                      <a:avLst/>
                    </a:prstGeom>
                  </pic:spPr>
                </pic:pic>
              </a:graphicData>
            </a:graphic>
            <wp14:sizeRelH relativeFrom="page">
              <wp14:pctWidth>0</wp14:pctWidth>
            </wp14:sizeRelH>
            <wp14:sizeRelV relativeFrom="page">
              <wp14:pctHeight>0</wp14:pctHeight>
            </wp14:sizeRelV>
          </wp:anchor>
        </w:drawing>
      </w:r>
      <w:r w:rsidR="005C5F74">
        <w:rPr>
          <w:b/>
          <w:sz w:val="32"/>
        </w:rPr>
        <w:t>MISSION STATEMENT</w:t>
      </w:r>
    </w:p>
    <w:p w:rsidR="005C5F74" w:rsidRDefault="005C5F74" w:rsidP="005C5F74">
      <w:pPr>
        <w:jc w:val="center"/>
        <w:rPr>
          <w:sz w:val="28"/>
        </w:rPr>
      </w:pPr>
    </w:p>
    <w:p w:rsidR="00D85FF5" w:rsidRPr="005F7DB0" w:rsidRDefault="005C5F74" w:rsidP="005F7DB0">
      <w:pPr>
        <w:jc w:val="both"/>
        <w:rPr>
          <w:rFonts w:ascii="Arial" w:hAnsi="Arial" w:cs="Arial"/>
          <w:i/>
          <w:sz w:val="28"/>
          <w:szCs w:val="28"/>
        </w:rPr>
      </w:pPr>
      <w:r>
        <w:rPr>
          <w:rFonts w:ascii="Arial" w:hAnsi="Arial" w:cs="Arial"/>
          <w:i/>
          <w:iCs/>
          <w:sz w:val="28"/>
          <w:szCs w:val="28"/>
        </w:rPr>
        <w:t>Te Kura o Pakipaki is child centred and whanau driven.  Our kura promotes individuality and encourages all tamariki to achieve excellence.  Our tamariki embrace their whakapapa along with new experiences so that they can become confident young Maori leaders.</w:t>
      </w:r>
    </w:p>
    <w:p w:rsidR="009C28A3" w:rsidRPr="00195D3E" w:rsidRDefault="009C28A3" w:rsidP="009C28A3">
      <w:pPr>
        <w:jc w:val="center"/>
        <w:rPr>
          <w:rFonts w:ascii="Arial" w:hAnsi="Arial" w:cs="Arial"/>
          <w:b/>
          <w:color w:val="FF0000"/>
          <w:sz w:val="36"/>
          <w:szCs w:val="36"/>
        </w:rPr>
      </w:pPr>
      <w:r w:rsidRPr="00195D3E">
        <w:rPr>
          <w:rFonts w:ascii="Arial" w:hAnsi="Arial" w:cs="Arial"/>
          <w:b/>
          <w:sz w:val="36"/>
          <w:szCs w:val="36"/>
        </w:rPr>
        <w:t xml:space="preserve">Vision </w:t>
      </w:r>
    </w:p>
    <w:p w:rsidR="004371B8" w:rsidRPr="00195D3E" w:rsidRDefault="004371B8" w:rsidP="004371B8">
      <w:pPr>
        <w:jc w:val="center"/>
        <w:rPr>
          <w:rFonts w:ascii="Arial" w:hAnsi="Arial" w:cs="Arial"/>
          <w:b/>
          <w:sz w:val="36"/>
          <w:szCs w:val="36"/>
        </w:rPr>
      </w:pPr>
      <w:r w:rsidRPr="00195D3E">
        <w:rPr>
          <w:rFonts w:ascii="Arial" w:hAnsi="Arial" w:cs="Arial"/>
          <w:b/>
          <w:sz w:val="36"/>
          <w:szCs w:val="36"/>
        </w:rPr>
        <w:t>“To Promote Life Long Learning”</w:t>
      </w:r>
      <w:r w:rsidR="005F7DB0" w:rsidRPr="005F7DB0">
        <w:rPr>
          <w:b/>
          <w:noProof/>
          <w:lang w:val="en-NZ" w:eastAsia="en-NZ"/>
        </w:rPr>
        <w:t xml:space="preserve"> </w:t>
      </w:r>
    </w:p>
    <w:p w:rsidR="009C28A3" w:rsidRPr="00195D3E" w:rsidRDefault="009C28A3" w:rsidP="009C28A3">
      <w:pPr>
        <w:rPr>
          <w:rFonts w:ascii="Arial" w:hAnsi="Arial" w:cs="Arial"/>
          <w:b/>
          <w:sz w:val="36"/>
          <w:szCs w:val="36"/>
        </w:rPr>
      </w:pPr>
      <w:r w:rsidRPr="00195D3E">
        <w:rPr>
          <w:rFonts w:ascii="Arial" w:hAnsi="Arial" w:cs="Arial"/>
          <w:b/>
          <w:sz w:val="36"/>
          <w:szCs w:val="36"/>
        </w:rPr>
        <w:t>Values</w:t>
      </w:r>
      <w:r w:rsidR="00195D3E">
        <w:rPr>
          <w:rFonts w:ascii="Arial" w:hAnsi="Arial" w:cs="Arial"/>
          <w:b/>
          <w:sz w:val="36"/>
          <w:szCs w:val="36"/>
        </w:rPr>
        <w:t>:</w:t>
      </w:r>
    </w:p>
    <w:p w:rsidR="009C28A3" w:rsidRPr="00195D3E" w:rsidRDefault="009C28A3" w:rsidP="009C28A3">
      <w:pPr>
        <w:ind w:left="360"/>
        <w:rPr>
          <w:rFonts w:ascii="Arial" w:hAnsi="Arial" w:cs="Arial"/>
        </w:rPr>
      </w:pPr>
      <w:r w:rsidRPr="00195D3E">
        <w:rPr>
          <w:rFonts w:ascii="Arial" w:hAnsi="Arial" w:cs="Arial"/>
        </w:rPr>
        <w:t>We believe:</w:t>
      </w:r>
    </w:p>
    <w:p w:rsidR="009C28A3" w:rsidRDefault="009E7BFF" w:rsidP="009C28A3">
      <w:pPr>
        <w:numPr>
          <w:ilvl w:val="0"/>
          <w:numId w:val="23"/>
        </w:numPr>
        <w:rPr>
          <w:rFonts w:ascii="Arial" w:hAnsi="Arial" w:cs="Arial"/>
        </w:rPr>
      </w:pPr>
      <w:r>
        <w:rPr>
          <w:rFonts w:ascii="Arial" w:hAnsi="Arial" w:cs="Arial"/>
        </w:rPr>
        <w:t>all children are learners</w:t>
      </w:r>
    </w:p>
    <w:p w:rsidR="009E7BFF" w:rsidRPr="00195D3E" w:rsidRDefault="009E7BFF" w:rsidP="009C28A3">
      <w:pPr>
        <w:numPr>
          <w:ilvl w:val="0"/>
          <w:numId w:val="23"/>
        </w:numPr>
        <w:rPr>
          <w:rFonts w:ascii="Arial" w:hAnsi="Arial" w:cs="Arial"/>
        </w:rPr>
      </w:pPr>
      <w:r>
        <w:rPr>
          <w:rFonts w:ascii="Arial" w:hAnsi="Arial" w:cs="Arial"/>
        </w:rPr>
        <w:t>a positive and caring environment enhance</w:t>
      </w:r>
      <w:r w:rsidR="00D85FF5">
        <w:rPr>
          <w:rFonts w:ascii="Arial" w:hAnsi="Arial" w:cs="Arial"/>
        </w:rPr>
        <w:t>s</w:t>
      </w:r>
      <w:r>
        <w:rPr>
          <w:rFonts w:ascii="Arial" w:hAnsi="Arial" w:cs="Arial"/>
        </w:rPr>
        <w:t xml:space="preserve"> children’s learning.</w:t>
      </w:r>
    </w:p>
    <w:p w:rsidR="009C28A3" w:rsidRPr="00195D3E" w:rsidRDefault="00D85FF5" w:rsidP="009C28A3">
      <w:pPr>
        <w:numPr>
          <w:ilvl w:val="0"/>
          <w:numId w:val="23"/>
        </w:numPr>
        <w:rPr>
          <w:rFonts w:ascii="Arial" w:hAnsi="Arial" w:cs="Arial"/>
        </w:rPr>
      </w:pPr>
      <w:r>
        <w:rPr>
          <w:rFonts w:ascii="Arial" w:hAnsi="Arial" w:cs="Arial"/>
        </w:rPr>
        <w:t>h</w:t>
      </w:r>
      <w:r w:rsidR="009E7BFF">
        <w:rPr>
          <w:rFonts w:ascii="Arial" w:hAnsi="Arial" w:cs="Arial"/>
        </w:rPr>
        <w:t xml:space="preserve">igh </w:t>
      </w:r>
      <w:r w:rsidR="009C28A3" w:rsidRPr="00195D3E">
        <w:rPr>
          <w:rFonts w:ascii="Arial" w:hAnsi="Arial" w:cs="Arial"/>
        </w:rPr>
        <w:t>expectations influence children’s achievement</w:t>
      </w:r>
    </w:p>
    <w:p w:rsidR="009C28A3" w:rsidRPr="00195D3E" w:rsidRDefault="00D85FF5" w:rsidP="009C28A3">
      <w:pPr>
        <w:numPr>
          <w:ilvl w:val="0"/>
          <w:numId w:val="23"/>
        </w:numPr>
        <w:rPr>
          <w:rFonts w:ascii="Arial" w:hAnsi="Arial" w:cs="Arial"/>
        </w:rPr>
      </w:pPr>
      <w:r>
        <w:rPr>
          <w:rFonts w:ascii="Arial" w:hAnsi="Arial" w:cs="Arial"/>
        </w:rPr>
        <w:t>t</w:t>
      </w:r>
      <w:r w:rsidR="009E7BFF">
        <w:rPr>
          <w:rFonts w:ascii="Arial" w:hAnsi="Arial" w:cs="Arial"/>
        </w:rPr>
        <w:t xml:space="preserve">hat positive </w:t>
      </w:r>
      <w:r w:rsidR="009C28A3" w:rsidRPr="00195D3E">
        <w:rPr>
          <w:rFonts w:ascii="Arial" w:hAnsi="Arial" w:cs="Arial"/>
        </w:rPr>
        <w:t>self esteem plays a key role in – achievement, behaviour, productivity for all</w:t>
      </w:r>
    </w:p>
    <w:p w:rsidR="009C28A3" w:rsidRPr="00195D3E" w:rsidRDefault="009C28A3" w:rsidP="009C28A3">
      <w:pPr>
        <w:numPr>
          <w:ilvl w:val="0"/>
          <w:numId w:val="23"/>
        </w:numPr>
        <w:rPr>
          <w:rFonts w:ascii="Arial" w:hAnsi="Arial" w:cs="Arial"/>
        </w:rPr>
      </w:pPr>
      <w:r w:rsidRPr="00195D3E">
        <w:rPr>
          <w:rFonts w:ascii="Arial" w:hAnsi="Arial" w:cs="Arial"/>
        </w:rPr>
        <w:t>that working together with parents</w:t>
      </w:r>
      <w:r w:rsidR="009E7BFF">
        <w:rPr>
          <w:rFonts w:ascii="Arial" w:hAnsi="Arial" w:cs="Arial"/>
        </w:rPr>
        <w:t xml:space="preserve"> and the community</w:t>
      </w:r>
      <w:r w:rsidRPr="00195D3E">
        <w:rPr>
          <w:rFonts w:ascii="Arial" w:hAnsi="Arial" w:cs="Arial"/>
        </w:rPr>
        <w:t xml:space="preserve"> will provide the best outcomes for children</w:t>
      </w:r>
    </w:p>
    <w:p w:rsidR="009C28A3" w:rsidRPr="00195D3E" w:rsidRDefault="009C28A3" w:rsidP="009C28A3">
      <w:pPr>
        <w:numPr>
          <w:ilvl w:val="0"/>
          <w:numId w:val="23"/>
        </w:numPr>
        <w:rPr>
          <w:rFonts w:ascii="Arial" w:hAnsi="Arial" w:cs="Arial"/>
        </w:rPr>
      </w:pPr>
      <w:r w:rsidRPr="00195D3E">
        <w:rPr>
          <w:rFonts w:ascii="Arial" w:hAnsi="Arial" w:cs="Arial"/>
        </w:rPr>
        <w:t>effective classroom and playground management systems pro</w:t>
      </w:r>
      <w:r w:rsidR="009E7BFF">
        <w:rPr>
          <w:rFonts w:ascii="Arial" w:hAnsi="Arial" w:cs="Arial"/>
        </w:rPr>
        <w:t xml:space="preserve">vide success in children’s learning </w:t>
      </w:r>
      <w:r w:rsidRPr="00195D3E">
        <w:rPr>
          <w:rFonts w:ascii="Arial" w:hAnsi="Arial" w:cs="Arial"/>
        </w:rPr>
        <w:t>and create</w:t>
      </w:r>
      <w:r w:rsidR="0070610A">
        <w:rPr>
          <w:rFonts w:ascii="Arial" w:hAnsi="Arial" w:cs="Arial"/>
        </w:rPr>
        <w:t>s</w:t>
      </w:r>
      <w:r w:rsidRPr="00195D3E">
        <w:rPr>
          <w:rFonts w:ascii="Arial" w:hAnsi="Arial" w:cs="Arial"/>
        </w:rPr>
        <w:t xml:space="preserve"> a safe learning environment</w:t>
      </w:r>
    </w:p>
    <w:p w:rsidR="009C28A3" w:rsidRPr="00195D3E" w:rsidRDefault="00C52430" w:rsidP="009C28A3">
      <w:pPr>
        <w:numPr>
          <w:ilvl w:val="0"/>
          <w:numId w:val="23"/>
        </w:numPr>
        <w:rPr>
          <w:rFonts w:ascii="Arial" w:hAnsi="Arial" w:cs="Arial"/>
        </w:rPr>
      </w:pPr>
      <w:r>
        <w:rPr>
          <w:rFonts w:ascii="Arial" w:hAnsi="Arial" w:cs="Arial"/>
        </w:rPr>
        <w:t>Student Graduate Profile</w:t>
      </w:r>
    </w:p>
    <w:p w:rsidR="009C28A3" w:rsidRPr="00195D3E" w:rsidRDefault="009C28A3" w:rsidP="009C28A3">
      <w:pPr>
        <w:numPr>
          <w:ilvl w:val="0"/>
          <w:numId w:val="23"/>
        </w:numPr>
        <w:rPr>
          <w:rFonts w:ascii="Arial" w:hAnsi="Arial" w:cs="Arial"/>
        </w:rPr>
      </w:pPr>
      <w:r w:rsidRPr="00195D3E">
        <w:rPr>
          <w:rFonts w:ascii="Arial" w:hAnsi="Arial" w:cs="Arial"/>
        </w:rPr>
        <w:t xml:space="preserve">that </w:t>
      </w:r>
      <w:r w:rsidR="0070610A">
        <w:rPr>
          <w:rFonts w:ascii="Arial" w:hAnsi="Arial" w:cs="Arial"/>
        </w:rPr>
        <w:t>up</w:t>
      </w:r>
      <w:r w:rsidRPr="00195D3E">
        <w:rPr>
          <w:rFonts w:ascii="Arial" w:hAnsi="Arial" w:cs="Arial"/>
        </w:rPr>
        <w:t>skilled and effect</w:t>
      </w:r>
      <w:r w:rsidR="0070610A">
        <w:rPr>
          <w:rFonts w:ascii="Arial" w:hAnsi="Arial" w:cs="Arial"/>
        </w:rPr>
        <w:t>ive teachers are essential</w:t>
      </w:r>
      <w:r w:rsidRPr="00195D3E">
        <w:rPr>
          <w:rFonts w:ascii="Arial" w:hAnsi="Arial" w:cs="Arial"/>
        </w:rPr>
        <w:t xml:space="preserve"> to children’s achievement</w:t>
      </w:r>
    </w:p>
    <w:p w:rsidR="00195D3E" w:rsidRPr="00195D3E" w:rsidRDefault="00195D3E" w:rsidP="009C28A3">
      <w:pPr>
        <w:rPr>
          <w:rFonts w:ascii="Arial" w:hAnsi="Arial" w:cs="Arial"/>
          <w:b/>
          <w:sz w:val="16"/>
          <w:szCs w:val="16"/>
        </w:rPr>
      </w:pPr>
    </w:p>
    <w:p w:rsidR="009C28A3" w:rsidRPr="00195D3E" w:rsidRDefault="009C28A3" w:rsidP="009C28A3">
      <w:pPr>
        <w:rPr>
          <w:rFonts w:ascii="Arial" w:hAnsi="Arial" w:cs="Arial"/>
          <w:b/>
          <w:sz w:val="36"/>
          <w:szCs w:val="36"/>
        </w:rPr>
      </w:pPr>
      <w:r w:rsidRPr="00195D3E">
        <w:rPr>
          <w:rFonts w:ascii="Arial" w:hAnsi="Arial" w:cs="Arial"/>
          <w:b/>
          <w:sz w:val="36"/>
          <w:szCs w:val="36"/>
        </w:rPr>
        <w:t>Special Character</w:t>
      </w:r>
    </w:p>
    <w:p w:rsidR="009C28A3" w:rsidRPr="00CA6759" w:rsidRDefault="00C52430" w:rsidP="00195D3E">
      <w:pPr>
        <w:numPr>
          <w:ilvl w:val="0"/>
          <w:numId w:val="29"/>
        </w:numPr>
        <w:ind w:left="284" w:hanging="284"/>
        <w:jc w:val="both"/>
        <w:rPr>
          <w:rFonts w:ascii="Arial" w:hAnsi="Arial" w:cs="Arial"/>
          <w:sz w:val="22"/>
          <w:szCs w:val="22"/>
        </w:rPr>
      </w:pPr>
      <w:r>
        <w:rPr>
          <w:rFonts w:ascii="Arial" w:hAnsi="Arial" w:cs="Arial"/>
          <w:sz w:val="22"/>
          <w:szCs w:val="22"/>
        </w:rPr>
        <w:t>Te Kura o Pakipaki</w:t>
      </w:r>
      <w:r w:rsidR="0002624A">
        <w:rPr>
          <w:rFonts w:ascii="Arial" w:hAnsi="Arial" w:cs="Arial"/>
          <w:sz w:val="22"/>
          <w:szCs w:val="22"/>
        </w:rPr>
        <w:t xml:space="preserve"> is a grade U2</w:t>
      </w:r>
      <w:r w:rsidR="002927CE" w:rsidRPr="00CA6759">
        <w:rPr>
          <w:rFonts w:ascii="Arial" w:hAnsi="Arial" w:cs="Arial"/>
          <w:sz w:val="22"/>
          <w:szCs w:val="22"/>
        </w:rPr>
        <w:t xml:space="preserve"> STATE </w:t>
      </w:r>
      <w:r w:rsidR="009C28A3" w:rsidRPr="00CA6759">
        <w:rPr>
          <w:rFonts w:ascii="Arial" w:hAnsi="Arial" w:cs="Arial"/>
          <w:sz w:val="22"/>
          <w:szCs w:val="22"/>
        </w:rPr>
        <w:t xml:space="preserve">Full Primary School catering for children from </w:t>
      </w:r>
      <w:r w:rsidR="002927CE" w:rsidRPr="00CA6759">
        <w:rPr>
          <w:rFonts w:ascii="Arial" w:hAnsi="Arial" w:cs="Arial"/>
          <w:sz w:val="22"/>
          <w:szCs w:val="22"/>
        </w:rPr>
        <w:t>Year 1</w:t>
      </w:r>
      <w:r w:rsidR="008D4F36">
        <w:rPr>
          <w:rFonts w:ascii="Arial" w:hAnsi="Arial" w:cs="Arial"/>
          <w:sz w:val="22"/>
          <w:szCs w:val="22"/>
        </w:rPr>
        <w:t xml:space="preserve"> to Year 8</w:t>
      </w:r>
      <w:r w:rsidR="0038093D" w:rsidRPr="00CA6759">
        <w:rPr>
          <w:rFonts w:ascii="Arial" w:hAnsi="Arial" w:cs="Arial"/>
          <w:sz w:val="22"/>
          <w:szCs w:val="22"/>
        </w:rPr>
        <w:t xml:space="preserve">. </w:t>
      </w:r>
      <w:r>
        <w:rPr>
          <w:rFonts w:ascii="Arial" w:hAnsi="Arial" w:cs="Arial"/>
          <w:sz w:val="22"/>
          <w:szCs w:val="22"/>
        </w:rPr>
        <w:t>Te Kura o Pakipaki</w:t>
      </w:r>
      <w:r w:rsidR="009C28A3" w:rsidRPr="00CA6759">
        <w:rPr>
          <w:rFonts w:ascii="Arial" w:hAnsi="Arial" w:cs="Arial"/>
          <w:sz w:val="22"/>
          <w:szCs w:val="22"/>
        </w:rPr>
        <w:t xml:space="preserve"> </w:t>
      </w:r>
      <w:r w:rsidR="0038093D" w:rsidRPr="00CA6759">
        <w:rPr>
          <w:rFonts w:ascii="Arial" w:hAnsi="Arial" w:cs="Arial"/>
          <w:sz w:val="22"/>
          <w:szCs w:val="22"/>
        </w:rPr>
        <w:t xml:space="preserve">officially </w:t>
      </w:r>
      <w:r w:rsidR="009C28A3" w:rsidRPr="00CA6759">
        <w:rPr>
          <w:rFonts w:ascii="Arial" w:hAnsi="Arial" w:cs="Arial"/>
          <w:sz w:val="22"/>
          <w:szCs w:val="22"/>
        </w:rPr>
        <w:t xml:space="preserve">opened in 1907 and </w:t>
      </w:r>
      <w:r w:rsidR="0038093D" w:rsidRPr="00CA6759">
        <w:rPr>
          <w:rFonts w:ascii="Arial" w:hAnsi="Arial" w:cs="Arial"/>
          <w:sz w:val="22"/>
          <w:szCs w:val="22"/>
        </w:rPr>
        <w:t>celebrated</w:t>
      </w:r>
      <w:r w:rsidR="009C28A3" w:rsidRPr="00CA6759">
        <w:rPr>
          <w:rFonts w:ascii="Arial" w:hAnsi="Arial" w:cs="Arial"/>
          <w:sz w:val="22"/>
          <w:szCs w:val="22"/>
        </w:rPr>
        <w:t xml:space="preserve"> their 75</w:t>
      </w:r>
      <w:r w:rsidR="009C28A3" w:rsidRPr="00CA6759">
        <w:rPr>
          <w:rFonts w:ascii="Arial" w:hAnsi="Arial" w:cs="Arial"/>
          <w:sz w:val="22"/>
          <w:szCs w:val="22"/>
          <w:vertAlign w:val="superscript"/>
        </w:rPr>
        <w:t>th</w:t>
      </w:r>
      <w:r w:rsidR="0038093D" w:rsidRPr="00CA6759">
        <w:rPr>
          <w:rFonts w:ascii="Arial" w:hAnsi="Arial" w:cs="Arial"/>
          <w:sz w:val="22"/>
          <w:szCs w:val="22"/>
        </w:rPr>
        <w:t xml:space="preserve"> Jubilee </w:t>
      </w:r>
      <w:r w:rsidR="009C28A3" w:rsidRPr="00CA6759">
        <w:rPr>
          <w:rFonts w:ascii="Arial" w:hAnsi="Arial" w:cs="Arial"/>
          <w:sz w:val="22"/>
          <w:szCs w:val="22"/>
        </w:rPr>
        <w:t>in 1982 and 100</w:t>
      </w:r>
      <w:r w:rsidR="009C28A3" w:rsidRPr="00CA6759">
        <w:rPr>
          <w:rFonts w:ascii="Arial" w:hAnsi="Arial" w:cs="Arial"/>
          <w:sz w:val="22"/>
          <w:szCs w:val="22"/>
          <w:vertAlign w:val="superscript"/>
        </w:rPr>
        <w:t>th</w:t>
      </w:r>
      <w:r w:rsidR="009C28A3" w:rsidRPr="00CA6759">
        <w:rPr>
          <w:rFonts w:ascii="Arial" w:hAnsi="Arial" w:cs="Arial"/>
          <w:sz w:val="22"/>
          <w:szCs w:val="22"/>
        </w:rPr>
        <w:t xml:space="preserve"> Jubilee 2007</w:t>
      </w:r>
      <w:r w:rsidR="002927CE" w:rsidRPr="00CA6759">
        <w:rPr>
          <w:rFonts w:ascii="Arial" w:hAnsi="Arial" w:cs="Arial"/>
          <w:sz w:val="22"/>
          <w:szCs w:val="22"/>
        </w:rPr>
        <w:t>.  T</w:t>
      </w:r>
      <w:r w:rsidR="009C28A3" w:rsidRPr="00CA6759">
        <w:rPr>
          <w:rFonts w:ascii="Arial" w:hAnsi="Arial" w:cs="Arial"/>
          <w:sz w:val="22"/>
          <w:szCs w:val="22"/>
        </w:rPr>
        <w:t>here are 3 existing Marae in the community namely, Mihiroa,  Houngarea and Taraia and many others nearby with the majority of children, parents and caregivers having tribal affiliation to them all, as most are of Ngati Kahungunu descent. There are several churches in the district where the majority of denominations are catered for.</w:t>
      </w:r>
    </w:p>
    <w:p w:rsidR="009C28A3" w:rsidRPr="00CA6759" w:rsidRDefault="009C28A3" w:rsidP="00195D3E">
      <w:pPr>
        <w:widowControl w:val="0"/>
        <w:tabs>
          <w:tab w:val="left" w:pos="697"/>
        </w:tabs>
        <w:autoSpaceDE w:val="0"/>
        <w:autoSpaceDN w:val="0"/>
        <w:adjustRightInd w:val="0"/>
        <w:ind w:left="284" w:hanging="284"/>
        <w:jc w:val="both"/>
        <w:rPr>
          <w:rFonts w:ascii="Arial" w:hAnsi="Arial" w:cs="Arial"/>
          <w:sz w:val="16"/>
          <w:szCs w:val="16"/>
        </w:rPr>
      </w:pPr>
    </w:p>
    <w:p w:rsidR="009C28A3" w:rsidRPr="00CA6759" w:rsidRDefault="009C28A3" w:rsidP="00195D3E">
      <w:pPr>
        <w:widowControl w:val="0"/>
        <w:numPr>
          <w:ilvl w:val="0"/>
          <w:numId w:val="29"/>
        </w:numPr>
        <w:tabs>
          <w:tab w:val="left" w:pos="284"/>
        </w:tabs>
        <w:autoSpaceDE w:val="0"/>
        <w:autoSpaceDN w:val="0"/>
        <w:adjustRightInd w:val="0"/>
        <w:ind w:left="284" w:hanging="284"/>
        <w:jc w:val="both"/>
        <w:rPr>
          <w:rFonts w:ascii="Arial" w:hAnsi="Arial" w:cs="Arial"/>
          <w:sz w:val="22"/>
          <w:szCs w:val="22"/>
        </w:rPr>
      </w:pPr>
      <w:r w:rsidRPr="00CA6759">
        <w:rPr>
          <w:rFonts w:ascii="Arial" w:hAnsi="Arial" w:cs="Arial"/>
          <w:sz w:val="22"/>
          <w:szCs w:val="22"/>
        </w:rPr>
        <w:t>All our chi</w:t>
      </w:r>
      <w:r w:rsidR="0038093D" w:rsidRPr="00CA6759">
        <w:rPr>
          <w:rFonts w:ascii="Arial" w:hAnsi="Arial" w:cs="Arial"/>
          <w:sz w:val="22"/>
          <w:szCs w:val="22"/>
        </w:rPr>
        <w:t xml:space="preserve">ldren are expected to study </w:t>
      </w:r>
      <w:r w:rsidR="00A50169" w:rsidRPr="00CA6759">
        <w:rPr>
          <w:rFonts w:ascii="Arial" w:hAnsi="Arial" w:cs="Arial"/>
          <w:sz w:val="22"/>
          <w:szCs w:val="22"/>
        </w:rPr>
        <w:t>our Local H</w:t>
      </w:r>
      <w:r w:rsidR="0038093D" w:rsidRPr="00CA6759">
        <w:rPr>
          <w:rFonts w:ascii="Arial" w:hAnsi="Arial" w:cs="Arial"/>
          <w:sz w:val="22"/>
          <w:szCs w:val="22"/>
        </w:rPr>
        <w:t>istory. This study includes The Takitimu Canoe,</w:t>
      </w:r>
      <w:r w:rsidRPr="00CA6759">
        <w:rPr>
          <w:rFonts w:ascii="Arial" w:hAnsi="Arial" w:cs="Arial"/>
          <w:sz w:val="22"/>
          <w:szCs w:val="22"/>
        </w:rPr>
        <w:t xml:space="preserve"> stories of Tamatea and Kahungunu as their main Tipuna Whakapapa (Genealogy), locally to Te Whatuiapiti and other local hapu. Other noted Tipuna </w:t>
      </w:r>
      <w:r w:rsidR="0038093D" w:rsidRPr="00CA6759">
        <w:rPr>
          <w:rFonts w:ascii="Arial" w:hAnsi="Arial" w:cs="Arial"/>
          <w:sz w:val="22"/>
          <w:szCs w:val="22"/>
        </w:rPr>
        <w:t xml:space="preserve">also </w:t>
      </w:r>
      <w:r w:rsidRPr="00CA6759">
        <w:rPr>
          <w:rFonts w:ascii="Arial" w:hAnsi="Arial" w:cs="Arial"/>
          <w:sz w:val="22"/>
          <w:szCs w:val="22"/>
        </w:rPr>
        <w:t>studied are Rongokako, Tamatea-Pokai-</w:t>
      </w:r>
      <w:r w:rsidRPr="00CA6759">
        <w:rPr>
          <w:rFonts w:ascii="Arial" w:hAnsi="Arial" w:cs="Arial"/>
          <w:sz w:val="22"/>
          <w:szCs w:val="22"/>
        </w:rPr>
        <w:softHyphen/>
        <w:t>Whenua, Tarai</w:t>
      </w:r>
      <w:r w:rsidR="008474CA" w:rsidRPr="00CA6759">
        <w:rPr>
          <w:rFonts w:ascii="Arial" w:hAnsi="Arial" w:cs="Arial"/>
          <w:sz w:val="22"/>
          <w:szCs w:val="22"/>
        </w:rPr>
        <w:t>a</w:t>
      </w:r>
      <w:r w:rsidRPr="00CA6759">
        <w:rPr>
          <w:rFonts w:ascii="Arial" w:hAnsi="Arial" w:cs="Arial"/>
          <w:sz w:val="22"/>
          <w:szCs w:val="22"/>
        </w:rPr>
        <w:t>, Hine-te-moa and Rongomaiwahine. Others will be noted in whakapapa eg. Maunga</w:t>
      </w:r>
      <w:r w:rsidRPr="00CA6759">
        <w:rPr>
          <w:rFonts w:ascii="Arial" w:hAnsi="Arial" w:cs="Arial"/>
          <w:sz w:val="22"/>
          <w:szCs w:val="22"/>
        </w:rPr>
        <w:softHyphen/>
        <w:t>-Kahuranaki, Te Mata o Rongokako, Awa-Tukituki, Ngaruroro, Tutaekuri, Awanui Roto, Poukawa and Te Matau a Maui. It is important to recognise the whakapapa to the whenua Kakirawa where the school is sited and the gifting of the land by Puhara Urupene.</w:t>
      </w:r>
    </w:p>
    <w:p w:rsidR="009C28A3" w:rsidRPr="00CA6759" w:rsidRDefault="009C28A3" w:rsidP="00195D3E">
      <w:pPr>
        <w:widowControl w:val="0"/>
        <w:autoSpaceDE w:val="0"/>
        <w:autoSpaceDN w:val="0"/>
        <w:adjustRightInd w:val="0"/>
        <w:ind w:left="284" w:hanging="284"/>
        <w:jc w:val="both"/>
        <w:rPr>
          <w:rFonts w:ascii="Arial" w:hAnsi="Arial" w:cs="Arial"/>
          <w:sz w:val="16"/>
          <w:szCs w:val="16"/>
        </w:rPr>
      </w:pPr>
    </w:p>
    <w:p w:rsidR="00D85FF5" w:rsidRDefault="00D85FF5" w:rsidP="00D85FF5">
      <w:pPr>
        <w:widowControl w:val="0"/>
        <w:tabs>
          <w:tab w:val="left" w:pos="284"/>
        </w:tabs>
        <w:autoSpaceDE w:val="0"/>
        <w:autoSpaceDN w:val="0"/>
        <w:adjustRightInd w:val="0"/>
        <w:ind w:left="284"/>
        <w:jc w:val="both"/>
        <w:rPr>
          <w:rFonts w:ascii="Arial" w:hAnsi="Arial" w:cs="Arial"/>
          <w:sz w:val="22"/>
          <w:szCs w:val="22"/>
        </w:rPr>
      </w:pPr>
    </w:p>
    <w:p w:rsidR="00D85FF5" w:rsidRDefault="00D85FF5" w:rsidP="00D85FF5">
      <w:pPr>
        <w:pStyle w:val="ListParagraph"/>
        <w:rPr>
          <w:rFonts w:ascii="Arial" w:hAnsi="Arial" w:cs="Arial"/>
          <w:sz w:val="22"/>
          <w:szCs w:val="22"/>
        </w:rPr>
      </w:pPr>
    </w:p>
    <w:p w:rsidR="00D85FF5" w:rsidRDefault="00D85FF5" w:rsidP="00D85FF5">
      <w:pPr>
        <w:widowControl w:val="0"/>
        <w:tabs>
          <w:tab w:val="left" w:pos="284"/>
        </w:tabs>
        <w:autoSpaceDE w:val="0"/>
        <w:autoSpaceDN w:val="0"/>
        <w:adjustRightInd w:val="0"/>
        <w:ind w:left="284"/>
        <w:jc w:val="both"/>
        <w:rPr>
          <w:rFonts w:ascii="Arial" w:hAnsi="Arial" w:cs="Arial"/>
          <w:sz w:val="22"/>
          <w:szCs w:val="22"/>
        </w:rPr>
      </w:pPr>
    </w:p>
    <w:p w:rsidR="009C28A3" w:rsidRPr="00CA6759" w:rsidRDefault="009C28A3" w:rsidP="00CA6759">
      <w:pPr>
        <w:widowControl w:val="0"/>
        <w:numPr>
          <w:ilvl w:val="0"/>
          <w:numId w:val="29"/>
        </w:numPr>
        <w:tabs>
          <w:tab w:val="left" w:pos="284"/>
        </w:tabs>
        <w:autoSpaceDE w:val="0"/>
        <w:autoSpaceDN w:val="0"/>
        <w:adjustRightInd w:val="0"/>
        <w:ind w:left="284" w:hanging="284"/>
        <w:jc w:val="both"/>
        <w:rPr>
          <w:rFonts w:ascii="Arial" w:hAnsi="Arial" w:cs="Arial"/>
          <w:sz w:val="22"/>
          <w:szCs w:val="22"/>
        </w:rPr>
      </w:pPr>
      <w:r w:rsidRPr="00CA6759">
        <w:rPr>
          <w:rFonts w:ascii="Arial" w:hAnsi="Arial" w:cs="Arial"/>
          <w:sz w:val="22"/>
          <w:szCs w:val="22"/>
        </w:rPr>
        <w:t xml:space="preserve">Children are expected to know their own identity — tribal and sub-tribe. </w:t>
      </w:r>
      <w:r w:rsidR="00A50169" w:rsidRPr="00CA6759">
        <w:rPr>
          <w:rFonts w:ascii="Arial" w:hAnsi="Arial" w:cs="Arial"/>
          <w:sz w:val="22"/>
          <w:szCs w:val="22"/>
        </w:rPr>
        <w:t>Local stories and legends will also be taught to the children, such as the</w:t>
      </w:r>
      <w:r w:rsidRPr="00CA6759">
        <w:rPr>
          <w:rFonts w:ascii="Arial" w:hAnsi="Arial" w:cs="Arial"/>
          <w:sz w:val="22"/>
          <w:szCs w:val="22"/>
        </w:rPr>
        <w:t xml:space="preserve"> development of forest to farmland and reverse (pine plantation)</w:t>
      </w:r>
      <w:r w:rsidR="008C3CC9">
        <w:rPr>
          <w:rFonts w:ascii="Arial" w:hAnsi="Arial" w:cs="Arial"/>
          <w:sz w:val="22"/>
          <w:szCs w:val="22"/>
        </w:rPr>
        <w:t xml:space="preserve"> </w:t>
      </w:r>
      <w:r w:rsidR="0070610A">
        <w:rPr>
          <w:rFonts w:ascii="Arial" w:hAnsi="Arial" w:cs="Arial"/>
          <w:sz w:val="22"/>
          <w:szCs w:val="22"/>
        </w:rPr>
        <w:t>as well as Pekapeka</w:t>
      </w:r>
      <w:r w:rsidR="00A50169" w:rsidRPr="00CA6759">
        <w:rPr>
          <w:rFonts w:ascii="Arial" w:hAnsi="Arial" w:cs="Arial"/>
          <w:sz w:val="22"/>
          <w:szCs w:val="22"/>
        </w:rPr>
        <w:t>, industries</w:t>
      </w:r>
      <w:r w:rsidRPr="00CA6759">
        <w:rPr>
          <w:rFonts w:ascii="Arial" w:hAnsi="Arial" w:cs="Arial"/>
          <w:sz w:val="22"/>
          <w:szCs w:val="22"/>
        </w:rPr>
        <w:t>, great events- 1931 HB earthquake, eruptions, meat and wool industry, orchard/fruit and grape growing and wine industry.</w:t>
      </w:r>
    </w:p>
    <w:p w:rsidR="00CA6759" w:rsidRPr="00CA6759" w:rsidRDefault="00CA6759" w:rsidP="00CA6759">
      <w:pPr>
        <w:widowControl w:val="0"/>
        <w:tabs>
          <w:tab w:val="left" w:pos="284"/>
        </w:tabs>
        <w:autoSpaceDE w:val="0"/>
        <w:autoSpaceDN w:val="0"/>
        <w:adjustRightInd w:val="0"/>
        <w:jc w:val="both"/>
        <w:rPr>
          <w:rFonts w:ascii="Arial" w:hAnsi="Arial" w:cs="Arial"/>
          <w:sz w:val="16"/>
          <w:szCs w:val="16"/>
        </w:rPr>
      </w:pPr>
    </w:p>
    <w:p w:rsidR="009C28A3" w:rsidRPr="00CA6759" w:rsidRDefault="0070610A" w:rsidP="00195D3E">
      <w:pPr>
        <w:widowControl w:val="0"/>
        <w:numPr>
          <w:ilvl w:val="0"/>
          <w:numId w:val="29"/>
        </w:numPr>
        <w:autoSpaceDE w:val="0"/>
        <w:autoSpaceDN w:val="0"/>
        <w:adjustRightInd w:val="0"/>
        <w:ind w:left="284" w:hanging="284"/>
        <w:jc w:val="both"/>
        <w:rPr>
          <w:rFonts w:ascii="Arial" w:hAnsi="Arial" w:cs="Arial"/>
          <w:sz w:val="22"/>
          <w:szCs w:val="22"/>
        </w:rPr>
      </w:pPr>
      <w:r>
        <w:rPr>
          <w:rFonts w:ascii="Arial" w:hAnsi="Arial" w:cs="Arial"/>
          <w:sz w:val="22"/>
          <w:szCs w:val="22"/>
        </w:rPr>
        <w:t>PakiPaki have</w:t>
      </w:r>
      <w:r w:rsidR="009C28A3" w:rsidRPr="00CA6759">
        <w:rPr>
          <w:rFonts w:ascii="Arial" w:hAnsi="Arial" w:cs="Arial"/>
          <w:sz w:val="22"/>
          <w:szCs w:val="22"/>
        </w:rPr>
        <w:t xml:space="preserve"> a community</w:t>
      </w:r>
      <w:r>
        <w:rPr>
          <w:rFonts w:ascii="Arial" w:hAnsi="Arial" w:cs="Arial"/>
          <w:sz w:val="22"/>
          <w:szCs w:val="22"/>
        </w:rPr>
        <w:t xml:space="preserve"> that promotes whanautanga and tikanga Maori.  It practices tikanga</w:t>
      </w:r>
      <w:r w:rsidR="009C28A3" w:rsidRPr="00CA6759">
        <w:rPr>
          <w:rFonts w:ascii="Arial" w:hAnsi="Arial" w:cs="Arial"/>
          <w:sz w:val="22"/>
          <w:szCs w:val="22"/>
        </w:rPr>
        <w:t xml:space="preserve"> </w:t>
      </w:r>
      <w:r w:rsidR="00994F89">
        <w:rPr>
          <w:rFonts w:ascii="Arial" w:hAnsi="Arial" w:cs="Arial"/>
          <w:sz w:val="22"/>
          <w:szCs w:val="22"/>
        </w:rPr>
        <w:t>at the three Marae and the tangata whenua</w:t>
      </w:r>
      <w:r w:rsidR="008C3CC9">
        <w:rPr>
          <w:rFonts w:ascii="Arial" w:hAnsi="Arial" w:cs="Arial"/>
          <w:sz w:val="22"/>
          <w:szCs w:val="22"/>
        </w:rPr>
        <w:t xml:space="preserve"> are a close whā</w:t>
      </w:r>
      <w:r>
        <w:rPr>
          <w:rFonts w:ascii="Arial" w:hAnsi="Arial" w:cs="Arial"/>
          <w:sz w:val="22"/>
          <w:szCs w:val="22"/>
        </w:rPr>
        <w:t xml:space="preserve">nau community.  </w:t>
      </w:r>
    </w:p>
    <w:p w:rsidR="008474CA" w:rsidRDefault="008474CA" w:rsidP="009C28A3">
      <w:pPr>
        <w:widowControl w:val="0"/>
        <w:autoSpaceDE w:val="0"/>
        <w:autoSpaceDN w:val="0"/>
        <w:adjustRightInd w:val="0"/>
        <w:jc w:val="both"/>
      </w:pPr>
    </w:p>
    <w:p w:rsidR="009C28A3" w:rsidRPr="00195D3E" w:rsidRDefault="009C28A3" w:rsidP="009C28A3">
      <w:pPr>
        <w:widowControl w:val="0"/>
        <w:autoSpaceDE w:val="0"/>
        <w:autoSpaceDN w:val="0"/>
        <w:adjustRightInd w:val="0"/>
        <w:jc w:val="both"/>
        <w:rPr>
          <w:rFonts w:ascii="Arial" w:hAnsi="Arial" w:cs="Arial"/>
          <w:b/>
          <w:sz w:val="40"/>
          <w:szCs w:val="40"/>
        </w:rPr>
      </w:pPr>
      <w:r w:rsidRPr="00195D3E">
        <w:rPr>
          <w:rFonts w:ascii="Arial" w:hAnsi="Arial" w:cs="Arial"/>
          <w:b/>
          <w:sz w:val="40"/>
          <w:szCs w:val="40"/>
        </w:rPr>
        <w:t>Cultural Diversity</w:t>
      </w:r>
    </w:p>
    <w:p w:rsidR="009C28A3" w:rsidRPr="00195D3E" w:rsidRDefault="009C28A3" w:rsidP="00896B57">
      <w:pPr>
        <w:jc w:val="center"/>
        <w:rPr>
          <w:rFonts w:ascii="Arial" w:hAnsi="Arial" w:cs="Arial"/>
          <w:b/>
          <w:i/>
          <w:sz w:val="40"/>
          <w:szCs w:val="40"/>
        </w:rPr>
      </w:pPr>
      <w:r w:rsidRPr="00195D3E">
        <w:rPr>
          <w:rFonts w:ascii="Arial" w:hAnsi="Arial" w:cs="Arial"/>
          <w:b/>
          <w:i/>
          <w:sz w:val="40"/>
          <w:szCs w:val="40"/>
        </w:rPr>
        <w:t>“Pride in being Maori”</w:t>
      </w:r>
    </w:p>
    <w:p w:rsidR="009C28A3" w:rsidRDefault="00C52430" w:rsidP="009C28A3">
      <w:pPr>
        <w:jc w:val="both"/>
        <w:rPr>
          <w:rFonts w:ascii="Arial" w:hAnsi="Arial" w:cs="Arial"/>
        </w:rPr>
      </w:pPr>
      <w:r>
        <w:rPr>
          <w:rFonts w:ascii="Arial" w:hAnsi="Arial" w:cs="Arial"/>
        </w:rPr>
        <w:t>Te Kura o Pakipaki</w:t>
      </w:r>
      <w:r w:rsidR="009C28A3" w:rsidRPr="00195D3E">
        <w:rPr>
          <w:rFonts w:ascii="Arial" w:hAnsi="Arial" w:cs="Arial"/>
        </w:rPr>
        <w:t xml:space="preserve"> does this by helping our children to continue:</w:t>
      </w:r>
    </w:p>
    <w:p w:rsidR="00F27C31" w:rsidRPr="00195D3E" w:rsidRDefault="00F27C31" w:rsidP="00F27C31">
      <w:pPr>
        <w:numPr>
          <w:ilvl w:val="0"/>
          <w:numId w:val="33"/>
        </w:numPr>
        <w:jc w:val="both"/>
        <w:rPr>
          <w:rFonts w:ascii="Arial" w:hAnsi="Arial" w:cs="Arial"/>
        </w:rPr>
      </w:pPr>
      <w:r>
        <w:rPr>
          <w:rFonts w:ascii="Arial" w:hAnsi="Arial" w:cs="Arial"/>
        </w:rPr>
        <w:t>to know their whakapapa and embrace who they are as young Maori leaders and also to be proud of who they are.</w:t>
      </w:r>
    </w:p>
    <w:p w:rsidR="009C28A3" w:rsidRPr="00F27C31" w:rsidRDefault="009C28A3" w:rsidP="00F27C31">
      <w:pPr>
        <w:pStyle w:val="ListParagraph"/>
        <w:numPr>
          <w:ilvl w:val="0"/>
          <w:numId w:val="33"/>
        </w:numPr>
        <w:jc w:val="both"/>
        <w:rPr>
          <w:rFonts w:ascii="Arial" w:hAnsi="Arial" w:cs="Arial"/>
        </w:rPr>
      </w:pPr>
      <w:r w:rsidRPr="00F27C31">
        <w:rPr>
          <w:rFonts w:ascii="Arial" w:hAnsi="Arial" w:cs="Arial"/>
        </w:rPr>
        <w:t>to develop</w:t>
      </w:r>
      <w:r w:rsidR="00994F89" w:rsidRPr="00F27C31">
        <w:rPr>
          <w:rFonts w:ascii="Arial" w:hAnsi="Arial" w:cs="Arial"/>
        </w:rPr>
        <w:t xml:space="preserve"> their  tika</w:t>
      </w:r>
      <w:r w:rsidR="008C3CC9">
        <w:rPr>
          <w:rFonts w:ascii="Arial" w:hAnsi="Arial" w:cs="Arial"/>
        </w:rPr>
        <w:t>nga Maori and know their expectations</w:t>
      </w:r>
      <w:r w:rsidR="00994F89" w:rsidRPr="00F27C31">
        <w:rPr>
          <w:rFonts w:ascii="Arial" w:hAnsi="Arial" w:cs="Arial"/>
        </w:rPr>
        <w:t xml:space="preserve"> during different</w:t>
      </w:r>
      <w:r w:rsidR="008C3CC9">
        <w:rPr>
          <w:rFonts w:ascii="Arial" w:hAnsi="Arial" w:cs="Arial"/>
        </w:rPr>
        <w:t xml:space="preserve"> ceremonies at a Marae from a Rā whā</w:t>
      </w:r>
      <w:r w:rsidR="00994F89" w:rsidRPr="00F27C31">
        <w:rPr>
          <w:rFonts w:ascii="Arial" w:hAnsi="Arial" w:cs="Arial"/>
        </w:rPr>
        <w:t xml:space="preserve">nau to a Tangihanga.  </w:t>
      </w:r>
    </w:p>
    <w:p w:rsidR="00994F89" w:rsidRDefault="00994F89" w:rsidP="009C28A3">
      <w:pPr>
        <w:numPr>
          <w:ilvl w:val="0"/>
          <w:numId w:val="22"/>
        </w:numPr>
        <w:jc w:val="both"/>
        <w:rPr>
          <w:rFonts w:ascii="Arial" w:hAnsi="Arial" w:cs="Arial"/>
        </w:rPr>
      </w:pPr>
      <w:r>
        <w:rPr>
          <w:rFonts w:ascii="Arial" w:hAnsi="Arial" w:cs="Arial"/>
        </w:rPr>
        <w:t>to pro</w:t>
      </w:r>
      <w:r w:rsidR="008C3CC9">
        <w:rPr>
          <w:rFonts w:ascii="Arial" w:hAnsi="Arial" w:cs="Arial"/>
        </w:rPr>
        <w:t>mote and develop their te Reo Mā</w:t>
      </w:r>
      <w:r>
        <w:rPr>
          <w:rFonts w:ascii="Arial" w:hAnsi="Arial" w:cs="Arial"/>
        </w:rPr>
        <w:t>ori so that they are able t</w:t>
      </w:r>
      <w:r w:rsidR="008C3CC9">
        <w:rPr>
          <w:rFonts w:ascii="Arial" w:hAnsi="Arial" w:cs="Arial"/>
        </w:rPr>
        <w:t>o speak and understand te Reo Mā</w:t>
      </w:r>
      <w:r>
        <w:rPr>
          <w:rFonts w:ascii="Arial" w:hAnsi="Arial" w:cs="Arial"/>
        </w:rPr>
        <w:t>ori.</w:t>
      </w:r>
    </w:p>
    <w:p w:rsidR="009C28A3" w:rsidRPr="00195D3E" w:rsidRDefault="009C28A3" w:rsidP="009C28A3">
      <w:pPr>
        <w:numPr>
          <w:ilvl w:val="0"/>
          <w:numId w:val="22"/>
        </w:numPr>
        <w:jc w:val="both"/>
        <w:rPr>
          <w:rFonts w:ascii="Arial" w:hAnsi="Arial" w:cs="Arial"/>
        </w:rPr>
      </w:pPr>
      <w:r w:rsidRPr="00195D3E">
        <w:rPr>
          <w:rFonts w:ascii="Arial" w:hAnsi="Arial" w:cs="Arial"/>
        </w:rPr>
        <w:t>to provide experien</w:t>
      </w:r>
      <w:r w:rsidR="008C3CC9">
        <w:rPr>
          <w:rFonts w:ascii="Arial" w:hAnsi="Arial" w:cs="Arial"/>
        </w:rPr>
        <w:t>ces in Ngā Tikanga o tātou Mā</w:t>
      </w:r>
      <w:r w:rsidR="00D054D1" w:rsidRPr="00195D3E">
        <w:rPr>
          <w:rFonts w:ascii="Arial" w:hAnsi="Arial" w:cs="Arial"/>
        </w:rPr>
        <w:t>tua</w:t>
      </w:r>
      <w:r w:rsidRPr="00195D3E">
        <w:rPr>
          <w:rFonts w:ascii="Arial" w:hAnsi="Arial" w:cs="Arial"/>
        </w:rPr>
        <w:t xml:space="preserve"> Tipuna; and</w:t>
      </w:r>
    </w:p>
    <w:p w:rsidR="009C28A3" w:rsidRPr="00195D3E" w:rsidRDefault="008C3CC9" w:rsidP="009C28A3">
      <w:pPr>
        <w:numPr>
          <w:ilvl w:val="0"/>
          <w:numId w:val="22"/>
        </w:numPr>
        <w:jc w:val="both"/>
        <w:rPr>
          <w:rFonts w:ascii="Arial" w:hAnsi="Arial" w:cs="Arial"/>
        </w:rPr>
      </w:pPr>
      <w:r>
        <w:rPr>
          <w:rFonts w:ascii="Arial" w:hAnsi="Arial" w:cs="Arial"/>
        </w:rPr>
        <w:t>to embrace whakawhā</w:t>
      </w:r>
      <w:r w:rsidR="00994F89">
        <w:rPr>
          <w:rFonts w:ascii="Arial" w:hAnsi="Arial" w:cs="Arial"/>
        </w:rPr>
        <w:t>nautan</w:t>
      </w:r>
      <w:r>
        <w:rPr>
          <w:rFonts w:ascii="Arial" w:hAnsi="Arial" w:cs="Arial"/>
        </w:rPr>
        <w:t>ga in the kura so there is a whā</w:t>
      </w:r>
      <w:r w:rsidR="00994F89">
        <w:rPr>
          <w:rFonts w:ascii="Arial" w:hAnsi="Arial" w:cs="Arial"/>
        </w:rPr>
        <w:t xml:space="preserve">nau feeling amongst the </w:t>
      </w:r>
      <w:r>
        <w:rPr>
          <w:rFonts w:ascii="Arial" w:hAnsi="Arial" w:cs="Arial"/>
        </w:rPr>
        <w:t>children especially tuakana / teinā</w:t>
      </w:r>
      <w:r w:rsidR="00994F89">
        <w:rPr>
          <w:rFonts w:ascii="Arial" w:hAnsi="Arial" w:cs="Arial"/>
        </w:rPr>
        <w:t>.</w:t>
      </w:r>
    </w:p>
    <w:p w:rsidR="009C28A3" w:rsidRPr="00195D3E" w:rsidRDefault="009C28A3" w:rsidP="009C28A3">
      <w:pPr>
        <w:jc w:val="both"/>
        <w:rPr>
          <w:rFonts w:ascii="Arial" w:hAnsi="Arial" w:cs="Arial"/>
        </w:rPr>
      </w:pPr>
    </w:p>
    <w:p w:rsidR="009C28A3" w:rsidRPr="00195D3E" w:rsidRDefault="00C52430" w:rsidP="009C28A3">
      <w:pPr>
        <w:jc w:val="both"/>
        <w:rPr>
          <w:rFonts w:ascii="Arial" w:hAnsi="Arial" w:cs="Arial"/>
        </w:rPr>
      </w:pPr>
      <w:r>
        <w:rPr>
          <w:rFonts w:ascii="Arial" w:hAnsi="Arial" w:cs="Arial"/>
        </w:rPr>
        <w:t>Te Kura o Pakipaki</w:t>
      </w:r>
      <w:r w:rsidR="009C28A3" w:rsidRPr="00195D3E">
        <w:rPr>
          <w:rFonts w:ascii="Arial" w:hAnsi="Arial" w:cs="Arial"/>
        </w:rPr>
        <w:t xml:space="preserve"> provides opportunities for pupils to achieve in both Te Reo Maori and English</w:t>
      </w:r>
      <w:r w:rsidR="008474CA" w:rsidRPr="00195D3E">
        <w:rPr>
          <w:rFonts w:ascii="Arial" w:hAnsi="Arial" w:cs="Arial"/>
        </w:rPr>
        <w:t xml:space="preserve">. </w:t>
      </w:r>
    </w:p>
    <w:p w:rsidR="009C28A3" w:rsidRPr="00195D3E" w:rsidRDefault="008474CA" w:rsidP="00195D3E">
      <w:pPr>
        <w:numPr>
          <w:ilvl w:val="0"/>
          <w:numId w:val="28"/>
        </w:numPr>
        <w:jc w:val="both"/>
        <w:rPr>
          <w:rFonts w:ascii="Arial" w:hAnsi="Arial" w:cs="Arial"/>
        </w:rPr>
      </w:pPr>
      <w:r w:rsidRPr="00195D3E">
        <w:rPr>
          <w:rFonts w:ascii="Arial" w:hAnsi="Arial" w:cs="Arial"/>
        </w:rPr>
        <w:t xml:space="preserve">Bilingual – levels 2 </w:t>
      </w:r>
      <w:r w:rsidR="00A63D36" w:rsidRPr="00195D3E">
        <w:rPr>
          <w:rFonts w:ascii="Arial" w:hAnsi="Arial" w:cs="Arial"/>
        </w:rPr>
        <w:t xml:space="preserve">in Junior, </w:t>
      </w:r>
      <w:r w:rsidR="00A50169" w:rsidRPr="00195D3E">
        <w:rPr>
          <w:rFonts w:ascii="Arial" w:hAnsi="Arial" w:cs="Arial"/>
        </w:rPr>
        <w:t>Middle and</w:t>
      </w:r>
      <w:r w:rsidRPr="00195D3E">
        <w:rPr>
          <w:rFonts w:ascii="Arial" w:hAnsi="Arial" w:cs="Arial"/>
        </w:rPr>
        <w:t xml:space="preserve"> Senior </w:t>
      </w:r>
      <w:r w:rsidR="00A50169" w:rsidRPr="00195D3E">
        <w:rPr>
          <w:rFonts w:ascii="Arial" w:hAnsi="Arial" w:cs="Arial"/>
        </w:rPr>
        <w:t>Classrooms</w:t>
      </w:r>
    </w:p>
    <w:p w:rsidR="009C28A3" w:rsidRPr="00195D3E" w:rsidRDefault="009C28A3" w:rsidP="009C28A3">
      <w:pPr>
        <w:jc w:val="both"/>
        <w:rPr>
          <w:rFonts w:ascii="Arial" w:hAnsi="Arial" w:cs="Arial"/>
        </w:rPr>
      </w:pPr>
      <w:r w:rsidRPr="00195D3E">
        <w:rPr>
          <w:rFonts w:ascii="Arial" w:hAnsi="Arial" w:cs="Arial"/>
        </w:rPr>
        <w:tab/>
      </w:r>
    </w:p>
    <w:p w:rsidR="009C28A3" w:rsidRPr="00195D3E" w:rsidRDefault="00D054D1" w:rsidP="009C28A3">
      <w:pPr>
        <w:jc w:val="both"/>
        <w:rPr>
          <w:rFonts w:ascii="Arial" w:hAnsi="Arial" w:cs="Arial"/>
        </w:rPr>
      </w:pPr>
      <w:r w:rsidRPr="00195D3E">
        <w:rPr>
          <w:rFonts w:ascii="Arial" w:hAnsi="Arial" w:cs="Arial"/>
        </w:rPr>
        <w:t>Kapahaka and M</w:t>
      </w:r>
      <w:r w:rsidR="009C28A3" w:rsidRPr="00195D3E">
        <w:rPr>
          <w:rFonts w:ascii="Arial" w:hAnsi="Arial" w:cs="Arial"/>
        </w:rPr>
        <w:t>usic are promoted and encouraged throughout the school and is an integral part of all programmes.</w:t>
      </w:r>
    </w:p>
    <w:p w:rsidR="009C28A3" w:rsidRPr="00195D3E" w:rsidRDefault="009C28A3" w:rsidP="009C28A3">
      <w:pPr>
        <w:jc w:val="both"/>
        <w:rPr>
          <w:rFonts w:ascii="Arial" w:hAnsi="Arial" w:cs="Arial"/>
          <w:sz w:val="16"/>
          <w:szCs w:val="16"/>
        </w:rPr>
      </w:pPr>
    </w:p>
    <w:p w:rsidR="009C28A3" w:rsidRPr="00195D3E" w:rsidRDefault="009C28A3" w:rsidP="009C28A3">
      <w:pPr>
        <w:jc w:val="both"/>
        <w:rPr>
          <w:rFonts w:ascii="Arial" w:hAnsi="Arial" w:cs="Arial"/>
        </w:rPr>
      </w:pPr>
      <w:r w:rsidRPr="00195D3E">
        <w:rPr>
          <w:rFonts w:ascii="Arial" w:hAnsi="Arial" w:cs="Arial"/>
        </w:rPr>
        <w:t xml:space="preserve">Teachers are encouraged and supported to </w:t>
      </w:r>
      <w:r w:rsidR="00A50169" w:rsidRPr="00195D3E">
        <w:rPr>
          <w:rFonts w:ascii="Arial" w:hAnsi="Arial" w:cs="Arial"/>
        </w:rPr>
        <w:t>up skill</w:t>
      </w:r>
      <w:r w:rsidR="008C3CC9">
        <w:rPr>
          <w:rFonts w:ascii="Arial" w:hAnsi="Arial" w:cs="Arial"/>
        </w:rPr>
        <w:t xml:space="preserve"> themselves in Te Reo Mā</w:t>
      </w:r>
      <w:r w:rsidRPr="00195D3E">
        <w:rPr>
          <w:rFonts w:ascii="Arial" w:hAnsi="Arial" w:cs="Arial"/>
        </w:rPr>
        <w:t xml:space="preserve">ori. </w:t>
      </w:r>
    </w:p>
    <w:p w:rsidR="00896B57" w:rsidRPr="00195D3E" w:rsidRDefault="00896B57" w:rsidP="009C28A3">
      <w:pPr>
        <w:jc w:val="both"/>
        <w:rPr>
          <w:rFonts w:ascii="Arial" w:hAnsi="Arial" w:cs="Arial"/>
          <w:color w:val="FF0000"/>
          <w:sz w:val="16"/>
          <w:szCs w:val="16"/>
        </w:rPr>
      </w:pPr>
    </w:p>
    <w:p w:rsidR="00896B57" w:rsidRPr="00195D3E" w:rsidRDefault="00896B57" w:rsidP="009C28A3">
      <w:pPr>
        <w:jc w:val="both"/>
        <w:rPr>
          <w:rFonts w:ascii="Arial" w:hAnsi="Arial" w:cs="Arial"/>
        </w:rPr>
      </w:pPr>
      <w:r w:rsidRPr="00195D3E">
        <w:rPr>
          <w:rFonts w:ascii="Arial" w:hAnsi="Arial" w:cs="Arial"/>
        </w:rPr>
        <w:t xml:space="preserve">The above practices further support the guiding principles of </w:t>
      </w:r>
      <w:r w:rsidR="00F5564F">
        <w:rPr>
          <w:rFonts w:ascii="Arial" w:hAnsi="Arial" w:cs="Arial"/>
        </w:rPr>
        <w:t>TATAIAKO</w:t>
      </w:r>
      <w:r w:rsidRPr="00195D3E">
        <w:rPr>
          <w:rFonts w:ascii="Arial" w:hAnsi="Arial" w:cs="Arial"/>
        </w:rPr>
        <w:t xml:space="preserve"> </w:t>
      </w:r>
      <w:r w:rsidRPr="00195D3E">
        <w:rPr>
          <w:rFonts w:ascii="Arial" w:hAnsi="Arial" w:cs="Arial"/>
          <w:i/>
        </w:rPr>
        <w:t>Managing for Success</w:t>
      </w:r>
      <w:r w:rsidRPr="00195D3E">
        <w:rPr>
          <w:rFonts w:ascii="Arial" w:hAnsi="Arial" w:cs="Arial"/>
        </w:rPr>
        <w:t xml:space="preserve"> </w:t>
      </w:r>
      <w:r w:rsidR="00D85FF5">
        <w:rPr>
          <w:rFonts w:ascii="Arial" w:hAnsi="Arial" w:cs="Arial"/>
        </w:rPr>
        <w:t>and teachers will develop the</w:t>
      </w:r>
      <w:r w:rsidR="008C3CC9">
        <w:rPr>
          <w:rFonts w:ascii="Arial" w:hAnsi="Arial" w:cs="Arial"/>
        </w:rPr>
        <w:t>ir knowledge of Te Marautanga Mā</w:t>
      </w:r>
      <w:r w:rsidR="00D85FF5">
        <w:rPr>
          <w:rFonts w:ascii="Arial" w:hAnsi="Arial" w:cs="Arial"/>
        </w:rPr>
        <w:t xml:space="preserve">ori </w:t>
      </w:r>
      <w:r w:rsidRPr="00195D3E">
        <w:rPr>
          <w:rFonts w:ascii="Arial" w:hAnsi="Arial" w:cs="Arial"/>
        </w:rPr>
        <w:t>where the overarching strategic intent is:</w:t>
      </w:r>
    </w:p>
    <w:p w:rsidR="009C28A3" w:rsidRPr="00195D3E" w:rsidRDefault="00896B57" w:rsidP="009C28A3">
      <w:pPr>
        <w:numPr>
          <w:ilvl w:val="0"/>
          <w:numId w:val="26"/>
        </w:numPr>
        <w:jc w:val="both"/>
        <w:rPr>
          <w:rFonts w:ascii="Arial" w:hAnsi="Arial" w:cs="Arial"/>
        </w:rPr>
      </w:pPr>
      <w:r w:rsidRPr="00195D3E">
        <w:rPr>
          <w:rFonts w:ascii="Arial" w:hAnsi="Arial" w:cs="Arial"/>
        </w:rPr>
        <w:t xml:space="preserve">Māori students enjoying education success as Māori. </w:t>
      </w:r>
    </w:p>
    <w:p w:rsidR="00D85FF5" w:rsidRDefault="00D85FF5" w:rsidP="00896B57">
      <w:pPr>
        <w:widowControl w:val="0"/>
        <w:tabs>
          <w:tab w:val="left" w:pos="204"/>
        </w:tabs>
        <w:autoSpaceDE w:val="0"/>
        <w:autoSpaceDN w:val="0"/>
        <w:adjustRightInd w:val="0"/>
        <w:jc w:val="center"/>
        <w:rPr>
          <w:rFonts w:ascii="Arial" w:hAnsi="Arial" w:cs="Arial"/>
          <w:b/>
          <w:bCs/>
          <w:sz w:val="40"/>
          <w:szCs w:val="40"/>
        </w:rPr>
      </w:pPr>
    </w:p>
    <w:p w:rsidR="00D85FF5" w:rsidRDefault="00D85FF5" w:rsidP="00896B57">
      <w:pPr>
        <w:widowControl w:val="0"/>
        <w:tabs>
          <w:tab w:val="left" w:pos="204"/>
        </w:tabs>
        <w:autoSpaceDE w:val="0"/>
        <w:autoSpaceDN w:val="0"/>
        <w:adjustRightInd w:val="0"/>
        <w:jc w:val="center"/>
        <w:rPr>
          <w:rFonts w:ascii="Arial" w:hAnsi="Arial" w:cs="Arial"/>
          <w:b/>
          <w:bCs/>
          <w:sz w:val="40"/>
          <w:szCs w:val="40"/>
        </w:rPr>
      </w:pPr>
    </w:p>
    <w:p w:rsidR="00D85FF5" w:rsidRDefault="00D85FF5" w:rsidP="00896B57">
      <w:pPr>
        <w:widowControl w:val="0"/>
        <w:tabs>
          <w:tab w:val="left" w:pos="204"/>
        </w:tabs>
        <w:autoSpaceDE w:val="0"/>
        <w:autoSpaceDN w:val="0"/>
        <w:adjustRightInd w:val="0"/>
        <w:jc w:val="center"/>
        <w:rPr>
          <w:rFonts w:ascii="Arial" w:hAnsi="Arial" w:cs="Arial"/>
          <w:b/>
          <w:bCs/>
          <w:sz w:val="40"/>
          <w:szCs w:val="40"/>
        </w:rPr>
      </w:pPr>
    </w:p>
    <w:p w:rsidR="00482A2B" w:rsidRDefault="00482A2B" w:rsidP="00896B57">
      <w:pPr>
        <w:widowControl w:val="0"/>
        <w:tabs>
          <w:tab w:val="left" w:pos="204"/>
        </w:tabs>
        <w:autoSpaceDE w:val="0"/>
        <w:autoSpaceDN w:val="0"/>
        <w:adjustRightInd w:val="0"/>
        <w:jc w:val="center"/>
        <w:rPr>
          <w:rFonts w:ascii="Arial" w:hAnsi="Arial" w:cs="Arial"/>
          <w:b/>
          <w:bCs/>
          <w:sz w:val="40"/>
          <w:szCs w:val="40"/>
        </w:rPr>
      </w:pPr>
    </w:p>
    <w:p w:rsidR="00482A2B" w:rsidRDefault="00482A2B" w:rsidP="00896B57">
      <w:pPr>
        <w:widowControl w:val="0"/>
        <w:tabs>
          <w:tab w:val="left" w:pos="204"/>
        </w:tabs>
        <w:autoSpaceDE w:val="0"/>
        <w:autoSpaceDN w:val="0"/>
        <w:adjustRightInd w:val="0"/>
        <w:jc w:val="center"/>
        <w:rPr>
          <w:rFonts w:ascii="Arial" w:hAnsi="Arial" w:cs="Arial"/>
          <w:b/>
          <w:bCs/>
          <w:sz w:val="40"/>
          <w:szCs w:val="40"/>
        </w:rPr>
      </w:pPr>
    </w:p>
    <w:p w:rsidR="009C28A3" w:rsidRPr="00195D3E" w:rsidRDefault="009C28A3" w:rsidP="00896B57">
      <w:pPr>
        <w:widowControl w:val="0"/>
        <w:tabs>
          <w:tab w:val="left" w:pos="204"/>
        </w:tabs>
        <w:autoSpaceDE w:val="0"/>
        <w:autoSpaceDN w:val="0"/>
        <w:adjustRightInd w:val="0"/>
        <w:jc w:val="center"/>
        <w:rPr>
          <w:rFonts w:ascii="Arial" w:hAnsi="Arial" w:cs="Arial"/>
          <w:b/>
          <w:bCs/>
          <w:sz w:val="40"/>
          <w:szCs w:val="40"/>
        </w:rPr>
      </w:pPr>
      <w:r w:rsidRPr="00195D3E">
        <w:rPr>
          <w:rFonts w:ascii="Arial" w:hAnsi="Arial" w:cs="Arial"/>
          <w:b/>
          <w:bCs/>
          <w:sz w:val="40"/>
          <w:szCs w:val="40"/>
        </w:rPr>
        <w:t>Our Goals</w:t>
      </w:r>
    </w:p>
    <w:p w:rsidR="009316E6" w:rsidRDefault="009316E6" w:rsidP="009C28A3">
      <w:pPr>
        <w:widowControl w:val="0"/>
        <w:autoSpaceDE w:val="0"/>
        <w:autoSpaceDN w:val="0"/>
        <w:adjustRightInd w:val="0"/>
        <w:ind w:left="567" w:hanging="567"/>
        <w:jc w:val="both"/>
        <w:rPr>
          <w:rFonts w:ascii="Arial" w:hAnsi="Arial" w:cs="Arial"/>
        </w:rPr>
      </w:pPr>
    </w:p>
    <w:p w:rsidR="009C28A3" w:rsidRPr="00195D3E" w:rsidRDefault="009316E6" w:rsidP="009C28A3">
      <w:pPr>
        <w:widowControl w:val="0"/>
        <w:autoSpaceDE w:val="0"/>
        <w:autoSpaceDN w:val="0"/>
        <w:adjustRightInd w:val="0"/>
        <w:ind w:left="567" w:hanging="567"/>
        <w:jc w:val="both"/>
        <w:rPr>
          <w:rFonts w:ascii="Arial" w:hAnsi="Arial" w:cs="Arial"/>
        </w:rPr>
      </w:pPr>
      <w:r>
        <w:rPr>
          <w:rFonts w:ascii="Arial" w:hAnsi="Arial" w:cs="Arial"/>
        </w:rPr>
        <w:t>(a)</w:t>
      </w:r>
      <w:r>
        <w:rPr>
          <w:rFonts w:ascii="Arial" w:hAnsi="Arial" w:cs="Arial"/>
        </w:rPr>
        <w:tab/>
        <w:t>To ensure that our students are equipped to succeed in life, make positive choices and also to be confident in who they are as young Maori leaders.</w:t>
      </w:r>
    </w:p>
    <w:p w:rsidR="009C28A3" w:rsidRPr="00195D3E" w:rsidRDefault="009316E6" w:rsidP="009C28A3">
      <w:pPr>
        <w:widowControl w:val="0"/>
        <w:autoSpaceDE w:val="0"/>
        <w:autoSpaceDN w:val="0"/>
        <w:adjustRightInd w:val="0"/>
        <w:ind w:left="567" w:hanging="567"/>
        <w:jc w:val="both"/>
        <w:rPr>
          <w:rFonts w:ascii="Arial" w:hAnsi="Arial" w:cs="Arial"/>
        </w:rPr>
      </w:pPr>
      <w:r>
        <w:rPr>
          <w:rFonts w:ascii="Arial" w:hAnsi="Arial" w:cs="Arial"/>
        </w:rPr>
        <w:t>(b</w:t>
      </w:r>
      <w:r w:rsidR="009C28A3" w:rsidRPr="00195D3E">
        <w:rPr>
          <w:rFonts w:ascii="Arial" w:hAnsi="Arial" w:cs="Arial"/>
        </w:rPr>
        <w:t>)</w:t>
      </w:r>
      <w:r w:rsidR="009C28A3" w:rsidRPr="00195D3E">
        <w:rPr>
          <w:rFonts w:ascii="Arial" w:hAnsi="Arial" w:cs="Arial"/>
        </w:rPr>
        <w:tab/>
        <w:t>To reflect the aspirations of our children, parents and community.</w:t>
      </w:r>
    </w:p>
    <w:p w:rsidR="009C28A3" w:rsidRPr="00195D3E" w:rsidRDefault="009316E6" w:rsidP="009C28A3">
      <w:pPr>
        <w:widowControl w:val="0"/>
        <w:autoSpaceDE w:val="0"/>
        <w:autoSpaceDN w:val="0"/>
        <w:adjustRightInd w:val="0"/>
        <w:ind w:left="567" w:hanging="567"/>
        <w:jc w:val="both"/>
        <w:rPr>
          <w:rFonts w:ascii="Arial" w:hAnsi="Arial" w:cs="Arial"/>
        </w:rPr>
      </w:pPr>
      <w:r>
        <w:rPr>
          <w:rFonts w:ascii="Arial" w:hAnsi="Arial" w:cs="Arial"/>
        </w:rPr>
        <w:t>(c</w:t>
      </w:r>
      <w:r w:rsidR="009C28A3" w:rsidRPr="00195D3E">
        <w:rPr>
          <w:rFonts w:ascii="Arial" w:hAnsi="Arial" w:cs="Arial"/>
        </w:rPr>
        <w:t>)</w:t>
      </w:r>
      <w:r w:rsidR="009C28A3" w:rsidRPr="00195D3E">
        <w:rPr>
          <w:rFonts w:ascii="Arial" w:hAnsi="Arial" w:cs="Arial"/>
        </w:rPr>
        <w:tab/>
        <w:t>To take our children into the community for hands-on experiences.</w:t>
      </w:r>
    </w:p>
    <w:p w:rsidR="009C28A3" w:rsidRPr="00195D3E" w:rsidRDefault="009316E6" w:rsidP="009C28A3">
      <w:pPr>
        <w:widowControl w:val="0"/>
        <w:tabs>
          <w:tab w:val="left" w:pos="1162"/>
        </w:tabs>
        <w:autoSpaceDE w:val="0"/>
        <w:autoSpaceDN w:val="0"/>
        <w:adjustRightInd w:val="0"/>
        <w:ind w:left="567" w:hanging="567"/>
        <w:jc w:val="both"/>
        <w:rPr>
          <w:rFonts w:ascii="Arial" w:hAnsi="Arial" w:cs="Arial"/>
        </w:rPr>
      </w:pPr>
      <w:r>
        <w:rPr>
          <w:rFonts w:ascii="Arial" w:hAnsi="Arial" w:cs="Arial"/>
        </w:rPr>
        <w:t>(d</w:t>
      </w:r>
      <w:r w:rsidR="009C28A3" w:rsidRPr="00195D3E">
        <w:rPr>
          <w:rFonts w:ascii="Arial" w:hAnsi="Arial" w:cs="Arial"/>
        </w:rPr>
        <w:t>)</w:t>
      </w:r>
      <w:r w:rsidR="009C28A3" w:rsidRPr="00195D3E">
        <w:rPr>
          <w:rFonts w:ascii="Arial" w:hAnsi="Arial" w:cs="Arial"/>
        </w:rPr>
        <w:tab/>
        <w:t xml:space="preserve">To </w:t>
      </w:r>
      <w:r>
        <w:rPr>
          <w:rFonts w:ascii="Arial" w:hAnsi="Arial" w:cs="Arial"/>
        </w:rPr>
        <w:t>build and communicate relationships with the community and promote whānautanga.</w:t>
      </w:r>
    </w:p>
    <w:p w:rsidR="009316E6" w:rsidRDefault="009316E6" w:rsidP="009316E6">
      <w:pPr>
        <w:widowControl w:val="0"/>
        <w:tabs>
          <w:tab w:val="left" w:pos="567"/>
        </w:tabs>
        <w:autoSpaceDE w:val="0"/>
        <w:autoSpaceDN w:val="0"/>
        <w:adjustRightInd w:val="0"/>
        <w:rPr>
          <w:rFonts w:ascii="Arial" w:hAnsi="Arial" w:cs="Arial"/>
        </w:rPr>
      </w:pPr>
      <w:r>
        <w:rPr>
          <w:rFonts w:ascii="Arial" w:hAnsi="Arial" w:cs="Arial"/>
        </w:rPr>
        <w:t>(e</w:t>
      </w:r>
      <w:r w:rsidR="00D054D1" w:rsidRPr="00195D3E">
        <w:rPr>
          <w:rFonts w:ascii="Arial" w:hAnsi="Arial" w:cs="Arial"/>
        </w:rPr>
        <w:t>)</w:t>
      </w:r>
      <w:r w:rsidR="00D054D1" w:rsidRPr="00195D3E">
        <w:rPr>
          <w:rFonts w:ascii="Arial" w:hAnsi="Arial" w:cs="Arial"/>
        </w:rPr>
        <w:tab/>
        <w:t>To make</w:t>
      </w:r>
      <w:r w:rsidR="00C52430">
        <w:rPr>
          <w:rFonts w:ascii="Arial" w:hAnsi="Arial" w:cs="Arial"/>
        </w:rPr>
        <w:t xml:space="preserve"> Te Ao</w:t>
      </w:r>
      <w:r w:rsidR="00C66B47">
        <w:rPr>
          <w:rFonts w:ascii="Arial" w:hAnsi="Arial" w:cs="Arial"/>
        </w:rPr>
        <w:t xml:space="preserve"> Maori</w:t>
      </w:r>
      <w:r w:rsidR="00C52430">
        <w:rPr>
          <w:rFonts w:ascii="Arial" w:hAnsi="Arial" w:cs="Arial"/>
        </w:rPr>
        <w:t xml:space="preserve"> me </w:t>
      </w:r>
      <w:r w:rsidR="00C52430">
        <w:t>ō</w:t>
      </w:r>
      <w:r w:rsidR="00C52430">
        <w:rPr>
          <w:rFonts w:ascii="Arial" w:hAnsi="Arial" w:cs="Arial"/>
        </w:rPr>
        <w:t>na tikanga</w:t>
      </w:r>
      <w:r w:rsidR="00C66B47">
        <w:rPr>
          <w:rFonts w:ascii="Arial" w:hAnsi="Arial" w:cs="Arial"/>
        </w:rPr>
        <w:t xml:space="preserve">, </w:t>
      </w:r>
      <w:r w:rsidR="00D054D1" w:rsidRPr="00195D3E">
        <w:rPr>
          <w:rFonts w:ascii="Arial" w:hAnsi="Arial" w:cs="Arial"/>
        </w:rPr>
        <w:t>L</w:t>
      </w:r>
      <w:r w:rsidR="008474CA" w:rsidRPr="00195D3E">
        <w:rPr>
          <w:rFonts w:ascii="Arial" w:hAnsi="Arial" w:cs="Arial"/>
        </w:rPr>
        <w:t xml:space="preserve">iteracy, </w:t>
      </w:r>
      <w:r w:rsidR="00D054D1" w:rsidRPr="00195D3E">
        <w:rPr>
          <w:rFonts w:ascii="Arial" w:hAnsi="Arial" w:cs="Arial"/>
        </w:rPr>
        <w:t>N</w:t>
      </w:r>
      <w:r w:rsidR="009C28A3" w:rsidRPr="00195D3E">
        <w:rPr>
          <w:rFonts w:ascii="Arial" w:hAnsi="Arial" w:cs="Arial"/>
        </w:rPr>
        <w:t>umeracy</w:t>
      </w:r>
      <w:r w:rsidR="00D054D1" w:rsidRPr="00195D3E">
        <w:rPr>
          <w:rFonts w:ascii="Arial" w:hAnsi="Arial" w:cs="Arial"/>
        </w:rPr>
        <w:t xml:space="preserve">, Physical Education, Healthy </w:t>
      </w:r>
      <w:r w:rsidR="00061436">
        <w:rPr>
          <w:rFonts w:ascii="Arial" w:hAnsi="Arial" w:cs="Arial"/>
        </w:rPr>
        <w:t>eating is developing</w:t>
      </w:r>
      <w:r w:rsidR="00E571C9" w:rsidRPr="00195D3E">
        <w:rPr>
          <w:rFonts w:ascii="Arial" w:hAnsi="Arial" w:cs="Arial"/>
        </w:rPr>
        <w:t xml:space="preserve">. </w:t>
      </w:r>
      <w:r>
        <w:rPr>
          <w:rFonts w:ascii="Arial" w:hAnsi="Arial" w:cs="Arial"/>
        </w:rPr>
        <w:br/>
        <w:t>(f)</w:t>
      </w:r>
      <w:r>
        <w:rPr>
          <w:rFonts w:ascii="Arial" w:hAnsi="Arial" w:cs="Arial"/>
        </w:rPr>
        <w:tab/>
        <w:t>To provide regular professional development for our staff so that their knowledge is regularly upskilled</w:t>
      </w:r>
      <w:r w:rsidR="009C28A3" w:rsidRPr="00195D3E">
        <w:rPr>
          <w:rFonts w:ascii="Arial" w:hAnsi="Arial" w:cs="Arial"/>
        </w:rPr>
        <w:t>.</w:t>
      </w:r>
    </w:p>
    <w:p w:rsidR="009C28A3" w:rsidRDefault="009316E6" w:rsidP="009316E6">
      <w:pPr>
        <w:widowControl w:val="0"/>
        <w:tabs>
          <w:tab w:val="left" w:pos="567"/>
        </w:tabs>
        <w:autoSpaceDE w:val="0"/>
        <w:autoSpaceDN w:val="0"/>
        <w:adjustRightInd w:val="0"/>
        <w:ind w:left="567" w:hanging="567"/>
        <w:rPr>
          <w:rFonts w:ascii="Arial" w:hAnsi="Arial" w:cs="Arial"/>
        </w:rPr>
      </w:pPr>
      <w:r>
        <w:rPr>
          <w:rFonts w:ascii="Arial" w:hAnsi="Arial" w:cs="Arial"/>
        </w:rPr>
        <w:t>(g)</w:t>
      </w:r>
      <w:r>
        <w:rPr>
          <w:rFonts w:ascii="Arial" w:hAnsi="Arial" w:cs="Arial"/>
        </w:rPr>
        <w:tab/>
      </w:r>
      <w:r w:rsidR="009C28A3" w:rsidRPr="009316E6">
        <w:rPr>
          <w:rFonts w:ascii="Arial" w:hAnsi="Arial" w:cs="Arial"/>
        </w:rPr>
        <w:t>To continue exploring the possibilities of new educational opportunities and providing financial assistance and resources to achieve these priorities.</w:t>
      </w:r>
    </w:p>
    <w:p w:rsidR="00F00988" w:rsidRDefault="00F00988" w:rsidP="009316E6">
      <w:pPr>
        <w:widowControl w:val="0"/>
        <w:tabs>
          <w:tab w:val="left" w:pos="567"/>
        </w:tabs>
        <w:autoSpaceDE w:val="0"/>
        <w:autoSpaceDN w:val="0"/>
        <w:adjustRightInd w:val="0"/>
        <w:ind w:left="567" w:hanging="567"/>
        <w:rPr>
          <w:rFonts w:ascii="Arial" w:hAnsi="Arial" w:cs="Arial"/>
        </w:rPr>
      </w:pPr>
    </w:p>
    <w:p w:rsidR="00F00988" w:rsidRPr="009316E6" w:rsidRDefault="00B17C90" w:rsidP="009316E6">
      <w:pPr>
        <w:widowControl w:val="0"/>
        <w:tabs>
          <w:tab w:val="left" w:pos="567"/>
        </w:tabs>
        <w:autoSpaceDE w:val="0"/>
        <w:autoSpaceDN w:val="0"/>
        <w:adjustRightInd w:val="0"/>
        <w:ind w:left="567" w:hanging="567"/>
        <w:rPr>
          <w:rFonts w:ascii="Arial" w:hAnsi="Arial" w:cs="Arial"/>
        </w:rPr>
      </w:pPr>
      <w:r>
        <w:rPr>
          <w:noProof/>
          <w:lang w:val="en-NZ" w:eastAsia="en-NZ"/>
        </w:rPr>
        <w:drawing>
          <wp:anchor distT="0" distB="0" distL="114300" distR="114300" simplePos="0" relativeHeight="251689472" behindDoc="0" locked="0" layoutInCell="1" allowOverlap="1" wp14:anchorId="70CDD762" wp14:editId="23CCBC32">
            <wp:simplePos x="0" y="0"/>
            <wp:positionH relativeFrom="column">
              <wp:posOffset>-28575</wp:posOffset>
            </wp:positionH>
            <wp:positionV relativeFrom="paragraph">
              <wp:posOffset>145415</wp:posOffset>
            </wp:positionV>
            <wp:extent cx="2688590" cy="2016125"/>
            <wp:effectExtent l="0" t="0" r="0" b="317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88590" cy="2016125"/>
                    </a:xfrm>
                    <a:prstGeom prst="rect">
                      <a:avLst/>
                    </a:prstGeom>
                  </pic:spPr>
                </pic:pic>
              </a:graphicData>
            </a:graphic>
            <wp14:sizeRelH relativeFrom="page">
              <wp14:pctWidth>0</wp14:pctWidth>
            </wp14:sizeRelH>
            <wp14:sizeRelV relativeFrom="page">
              <wp14:pctHeight>0</wp14:pctHeight>
            </wp14:sizeRelV>
          </wp:anchor>
        </w:drawing>
      </w:r>
    </w:p>
    <w:p w:rsidR="009C28A3" w:rsidRDefault="00B17C90" w:rsidP="009C28A3">
      <w:pPr>
        <w:jc w:val="both"/>
        <w:rPr>
          <w:b/>
          <w:bCs/>
          <w:sz w:val="40"/>
          <w:szCs w:val="40"/>
        </w:rPr>
      </w:pPr>
      <w:r>
        <w:rPr>
          <w:noProof/>
          <w:lang w:val="en-NZ" w:eastAsia="en-NZ"/>
        </w:rPr>
        <w:drawing>
          <wp:anchor distT="0" distB="0" distL="114300" distR="114300" simplePos="0" relativeHeight="251687424" behindDoc="0" locked="0" layoutInCell="1" allowOverlap="1" wp14:anchorId="2F6E6A92" wp14:editId="39FB2A99">
            <wp:simplePos x="0" y="0"/>
            <wp:positionH relativeFrom="column">
              <wp:posOffset>0</wp:posOffset>
            </wp:positionH>
            <wp:positionV relativeFrom="paragraph">
              <wp:posOffset>199390</wp:posOffset>
            </wp:positionV>
            <wp:extent cx="2686050" cy="1719580"/>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rotWithShape="1">
                    <a:blip r:embed="rId27">
                      <a:extLst>
                        <a:ext uri="{28A0092B-C50C-407E-A947-70E740481C1C}">
                          <a14:useLocalDpi xmlns:a14="http://schemas.microsoft.com/office/drawing/2010/main" val="0"/>
                        </a:ext>
                      </a:extLst>
                    </a:blip>
                    <a:srcRect t="14655"/>
                    <a:stretch/>
                  </pic:blipFill>
                  <pic:spPr bwMode="auto">
                    <a:xfrm>
                      <a:off x="0" y="0"/>
                      <a:ext cx="2686050" cy="1719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00988">
        <w:rPr>
          <w:noProof/>
          <w:lang w:val="en-NZ" w:eastAsia="en-NZ"/>
        </w:rPr>
        <w:drawing>
          <wp:inline distT="0" distB="0" distL="0" distR="0" wp14:anchorId="1584FCFE" wp14:editId="29EA4CD4">
            <wp:extent cx="2689013" cy="2016759"/>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28">
                      <a:extLst>
                        <a:ext uri="{28A0092B-C50C-407E-A947-70E740481C1C}">
                          <a14:useLocalDpi xmlns:a14="http://schemas.microsoft.com/office/drawing/2010/main" val="0"/>
                        </a:ext>
                      </a:extLst>
                    </a:blip>
                    <a:stretch>
                      <a:fillRect/>
                    </a:stretch>
                  </pic:blipFill>
                  <pic:spPr>
                    <a:xfrm>
                      <a:off x="0" y="0"/>
                      <a:ext cx="2689013" cy="2016759"/>
                    </a:xfrm>
                    <a:prstGeom prst="rect">
                      <a:avLst/>
                    </a:prstGeom>
                  </pic:spPr>
                </pic:pic>
              </a:graphicData>
            </a:graphic>
          </wp:inline>
        </w:drawing>
      </w:r>
      <w:r w:rsidR="009C28A3">
        <w:br w:type="page"/>
      </w:r>
      <w:r w:rsidR="009C28A3">
        <w:rPr>
          <w:b/>
          <w:bCs/>
          <w:sz w:val="40"/>
          <w:szCs w:val="40"/>
        </w:rPr>
        <w:lastRenderedPageBreak/>
        <w:t>The National Education Priorities</w:t>
      </w:r>
    </w:p>
    <w:p w:rsidR="009D610D" w:rsidRDefault="009D610D" w:rsidP="009C28A3">
      <w:pPr>
        <w:widowControl w:val="0"/>
        <w:autoSpaceDE w:val="0"/>
        <w:autoSpaceDN w:val="0"/>
        <w:adjustRightInd w:val="0"/>
        <w:jc w:val="both"/>
        <w:rPr>
          <w:b/>
          <w:bCs/>
        </w:rPr>
      </w:pPr>
    </w:p>
    <w:p w:rsidR="009D610D" w:rsidRDefault="009D610D" w:rsidP="009C28A3">
      <w:pPr>
        <w:widowControl w:val="0"/>
        <w:autoSpaceDE w:val="0"/>
        <w:autoSpaceDN w:val="0"/>
        <w:adjustRightInd w:val="0"/>
        <w:jc w:val="both"/>
        <w:rPr>
          <w:b/>
          <w:bCs/>
        </w:rPr>
      </w:pPr>
    </w:p>
    <w:p w:rsidR="009C28A3" w:rsidRPr="00195D3E" w:rsidRDefault="009C28A3" w:rsidP="009C28A3">
      <w:pPr>
        <w:widowControl w:val="0"/>
        <w:autoSpaceDE w:val="0"/>
        <w:autoSpaceDN w:val="0"/>
        <w:adjustRightInd w:val="0"/>
        <w:jc w:val="both"/>
        <w:rPr>
          <w:rFonts w:ascii="Arial" w:hAnsi="Arial" w:cs="Arial"/>
          <w:b/>
          <w:bCs/>
        </w:rPr>
      </w:pPr>
      <w:r w:rsidRPr="00195D3E">
        <w:rPr>
          <w:rFonts w:ascii="Arial" w:hAnsi="Arial" w:cs="Arial"/>
          <w:b/>
          <w:bCs/>
        </w:rPr>
        <w:t>Achievable Success for All</w:t>
      </w:r>
    </w:p>
    <w:p w:rsidR="009D610D" w:rsidRPr="00195D3E" w:rsidRDefault="009D610D" w:rsidP="009C28A3">
      <w:pPr>
        <w:widowControl w:val="0"/>
        <w:autoSpaceDE w:val="0"/>
        <w:autoSpaceDN w:val="0"/>
        <w:adjustRightInd w:val="0"/>
        <w:jc w:val="both"/>
        <w:rPr>
          <w:rFonts w:ascii="Arial" w:hAnsi="Arial" w:cs="Arial"/>
          <w:b/>
          <w:bCs/>
        </w:rPr>
      </w:pPr>
    </w:p>
    <w:p w:rsidR="009C28A3" w:rsidRPr="00195D3E" w:rsidRDefault="009C28A3" w:rsidP="00195D3E">
      <w:pPr>
        <w:widowControl w:val="0"/>
        <w:numPr>
          <w:ilvl w:val="0"/>
          <w:numId w:val="26"/>
        </w:numPr>
        <w:autoSpaceDE w:val="0"/>
        <w:autoSpaceDN w:val="0"/>
        <w:adjustRightInd w:val="0"/>
        <w:ind w:left="426"/>
        <w:jc w:val="both"/>
        <w:rPr>
          <w:rFonts w:ascii="Arial" w:hAnsi="Arial" w:cs="Arial"/>
        </w:rPr>
      </w:pPr>
      <w:r w:rsidRPr="00195D3E">
        <w:rPr>
          <w:rFonts w:ascii="Arial" w:hAnsi="Arial" w:cs="Arial"/>
        </w:rPr>
        <w:t xml:space="preserve">All our pupils at </w:t>
      </w:r>
      <w:r w:rsidR="00C52430">
        <w:rPr>
          <w:rFonts w:ascii="Arial" w:hAnsi="Arial" w:cs="Arial"/>
        </w:rPr>
        <w:t>Te Kura o Pakipaki</w:t>
      </w:r>
      <w:r w:rsidRPr="00195D3E">
        <w:rPr>
          <w:rFonts w:ascii="Arial" w:hAnsi="Arial" w:cs="Arial"/>
        </w:rPr>
        <w:t xml:space="preserve"> have the opportunities to achieve successfully in both Te </w:t>
      </w:r>
      <w:r w:rsidR="00C52430">
        <w:rPr>
          <w:rFonts w:ascii="Arial" w:hAnsi="Arial" w:cs="Arial"/>
        </w:rPr>
        <w:t>Ao M</w:t>
      </w:r>
      <w:r w:rsidR="00C52430">
        <w:t>ā</w:t>
      </w:r>
      <w:r w:rsidR="00C52430">
        <w:rPr>
          <w:rFonts w:ascii="Arial" w:hAnsi="Arial" w:cs="Arial"/>
        </w:rPr>
        <w:t>ori</w:t>
      </w:r>
      <w:r w:rsidRPr="00195D3E">
        <w:rPr>
          <w:rFonts w:ascii="Arial" w:hAnsi="Arial" w:cs="Arial"/>
        </w:rPr>
        <w:t xml:space="preserve"> and Pakeha.</w:t>
      </w:r>
    </w:p>
    <w:p w:rsidR="009C28A3" w:rsidRPr="00195D3E" w:rsidRDefault="009C28A3" w:rsidP="00195D3E">
      <w:pPr>
        <w:widowControl w:val="0"/>
        <w:autoSpaceDE w:val="0"/>
        <w:autoSpaceDN w:val="0"/>
        <w:adjustRightInd w:val="0"/>
        <w:ind w:left="426"/>
        <w:jc w:val="both"/>
        <w:rPr>
          <w:rFonts w:ascii="Arial" w:hAnsi="Arial" w:cs="Arial"/>
        </w:rPr>
      </w:pPr>
    </w:p>
    <w:p w:rsidR="009C28A3" w:rsidRPr="00195D3E" w:rsidRDefault="009C28A3" w:rsidP="00195D3E">
      <w:pPr>
        <w:widowControl w:val="0"/>
        <w:numPr>
          <w:ilvl w:val="0"/>
          <w:numId w:val="26"/>
        </w:numPr>
        <w:autoSpaceDE w:val="0"/>
        <w:autoSpaceDN w:val="0"/>
        <w:adjustRightInd w:val="0"/>
        <w:ind w:left="426"/>
        <w:jc w:val="both"/>
        <w:rPr>
          <w:rFonts w:ascii="Arial" w:hAnsi="Arial" w:cs="Arial"/>
        </w:rPr>
      </w:pPr>
      <w:r w:rsidRPr="00195D3E">
        <w:rPr>
          <w:rFonts w:ascii="Arial" w:hAnsi="Arial" w:cs="Arial"/>
        </w:rPr>
        <w:t>Our planning is based on the aims and objectives</w:t>
      </w:r>
      <w:r w:rsidR="00F27C31">
        <w:rPr>
          <w:rFonts w:ascii="Arial" w:hAnsi="Arial" w:cs="Arial"/>
        </w:rPr>
        <w:t xml:space="preserve"> of the New Zealand Curriculum.  </w:t>
      </w:r>
    </w:p>
    <w:p w:rsidR="009C28A3" w:rsidRPr="00195D3E" w:rsidRDefault="009C28A3" w:rsidP="00195D3E">
      <w:pPr>
        <w:widowControl w:val="0"/>
        <w:autoSpaceDE w:val="0"/>
        <w:autoSpaceDN w:val="0"/>
        <w:adjustRightInd w:val="0"/>
        <w:ind w:left="426"/>
        <w:jc w:val="both"/>
        <w:rPr>
          <w:rFonts w:ascii="Arial" w:hAnsi="Arial" w:cs="Arial"/>
        </w:rPr>
      </w:pPr>
    </w:p>
    <w:p w:rsidR="009C28A3" w:rsidRPr="00195D3E" w:rsidRDefault="009C28A3" w:rsidP="00195D3E">
      <w:pPr>
        <w:widowControl w:val="0"/>
        <w:numPr>
          <w:ilvl w:val="0"/>
          <w:numId w:val="26"/>
        </w:numPr>
        <w:autoSpaceDE w:val="0"/>
        <w:autoSpaceDN w:val="0"/>
        <w:adjustRightInd w:val="0"/>
        <w:ind w:left="426"/>
        <w:jc w:val="both"/>
        <w:rPr>
          <w:rFonts w:ascii="Arial" w:hAnsi="Arial" w:cs="Arial"/>
        </w:rPr>
      </w:pPr>
      <w:r w:rsidRPr="00195D3E">
        <w:rPr>
          <w:rFonts w:ascii="Arial" w:hAnsi="Arial" w:cs="Arial"/>
        </w:rPr>
        <w:t xml:space="preserve">We </w:t>
      </w:r>
      <w:r w:rsidR="00D054D1" w:rsidRPr="00195D3E">
        <w:rPr>
          <w:rFonts w:ascii="Arial" w:hAnsi="Arial" w:cs="Arial"/>
        </w:rPr>
        <w:t>emphasize</w:t>
      </w:r>
      <w:r w:rsidRPr="00195D3E">
        <w:rPr>
          <w:rFonts w:ascii="Arial" w:hAnsi="Arial" w:cs="Arial"/>
        </w:rPr>
        <w:t xml:space="preserve"> the </w:t>
      </w:r>
      <w:r w:rsidR="00C52430">
        <w:rPr>
          <w:rFonts w:ascii="Arial" w:hAnsi="Arial" w:cs="Arial"/>
          <w:b/>
          <w:u w:val="single"/>
        </w:rPr>
        <w:t xml:space="preserve">Student Graduate Profile </w:t>
      </w:r>
      <w:r w:rsidR="007F1FE7">
        <w:rPr>
          <w:rFonts w:ascii="Arial" w:hAnsi="Arial" w:cs="Arial"/>
          <w:b/>
          <w:u w:val="single"/>
        </w:rPr>
        <w:t xml:space="preserve">/ Our PAKI chart </w:t>
      </w:r>
      <w:r w:rsidR="00C52430">
        <w:rPr>
          <w:rFonts w:ascii="Arial" w:hAnsi="Arial" w:cs="Arial"/>
          <w:b/>
          <w:u w:val="single"/>
        </w:rPr>
        <w:t>/ Mission Statement</w:t>
      </w:r>
      <w:r w:rsidR="00304E26" w:rsidRPr="00195D3E">
        <w:rPr>
          <w:rFonts w:ascii="Arial" w:hAnsi="Arial" w:cs="Arial"/>
          <w:b/>
        </w:rPr>
        <w:t xml:space="preserve"> </w:t>
      </w:r>
      <w:r w:rsidRPr="00195D3E">
        <w:rPr>
          <w:rFonts w:ascii="Arial" w:hAnsi="Arial" w:cs="Arial"/>
        </w:rPr>
        <w:t>and resource our school with personnel, materials and equipment the children need.</w:t>
      </w:r>
    </w:p>
    <w:p w:rsidR="009C28A3" w:rsidRPr="00195D3E" w:rsidRDefault="009C28A3" w:rsidP="00195D3E">
      <w:pPr>
        <w:widowControl w:val="0"/>
        <w:autoSpaceDE w:val="0"/>
        <w:autoSpaceDN w:val="0"/>
        <w:adjustRightInd w:val="0"/>
        <w:ind w:left="426"/>
        <w:jc w:val="both"/>
        <w:rPr>
          <w:rFonts w:ascii="Arial" w:hAnsi="Arial" w:cs="Arial"/>
        </w:rPr>
      </w:pPr>
    </w:p>
    <w:p w:rsidR="009C28A3" w:rsidRPr="00195D3E" w:rsidRDefault="009C28A3" w:rsidP="00195D3E">
      <w:pPr>
        <w:widowControl w:val="0"/>
        <w:numPr>
          <w:ilvl w:val="0"/>
          <w:numId w:val="26"/>
        </w:numPr>
        <w:autoSpaceDE w:val="0"/>
        <w:autoSpaceDN w:val="0"/>
        <w:adjustRightInd w:val="0"/>
        <w:ind w:left="426"/>
        <w:jc w:val="both"/>
        <w:rPr>
          <w:rFonts w:ascii="Arial" w:hAnsi="Arial" w:cs="Arial"/>
        </w:rPr>
      </w:pPr>
      <w:r w:rsidRPr="00195D3E">
        <w:rPr>
          <w:rFonts w:ascii="Arial" w:hAnsi="Arial" w:cs="Arial"/>
        </w:rPr>
        <w:t>We cater for a diversity of learning styles and techniques. We incorporate a variety of teaching appro</w:t>
      </w:r>
      <w:r w:rsidR="00304E26" w:rsidRPr="00195D3E">
        <w:rPr>
          <w:rFonts w:ascii="Arial" w:hAnsi="Arial" w:cs="Arial"/>
        </w:rPr>
        <w:t>aches, into</w:t>
      </w:r>
      <w:r w:rsidRPr="00195D3E">
        <w:rPr>
          <w:rFonts w:ascii="Arial" w:hAnsi="Arial" w:cs="Arial"/>
        </w:rPr>
        <w:t xml:space="preserve"> </w:t>
      </w:r>
      <w:r w:rsidR="00304E26" w:rsidRPr="00195D3E">
        <w:rPr>
          <w:rFonts w:ascii="Arial" w:hAnsi="Arial" w:cs="Arial"/>
        </w:rPr>
        <w:t>all learning areas</w:t>
      </w:r>
    </w:p>
    <w:p w:rsidR="009C28A3" w:rsidRPr="00195D3E" w:rsidRDefault="009C28A3" w:rsidP="00195D3E">
      <w:pPr>
        <w:widowControl w:val="0"/>
        <w:autoSpaceDE w:val="0"/>
        <w:autoSpaceDN w:val="0"/>
        <w:adjustRightInd w:val="0"/>
        <w:ind w:left="426"/>
        <w:jc w:val="both"/>
        <w:rPr>
          <w:rFonts w:ascii="Arial" w:hAnsi="Arial" w:cs="Arial"/>
        </w:rPr>
      </w:pPr>
    </w:p>
    <w:p w:rsidR="00195D3E" w:rsidRPr="00195D3E" w:rsidRDefault="009C28A3" w:rsidP="00195D3E">
      <w:pPr>
        <w:widowControl w:val="0"/>
        <w:numPr>
          <w:ilvl w:val="0"/>
          <w:numId w:val="26"/>
        </w:numPr>
        <w:autoSpaceDE w:val="0"/>
        <w:autoSpaceDN w:val="0"/>
        <w:adjustRightInd w:val="0"/>
        <w:ind w:left="426"/>
        <w:jc w:val="both"/>
        <w:rPr>
          <w:rFonts w:ascii="Arial" w:hAnsi="Arial" w:cs="Arial"/>
        </w:rPr>
      </w:pPr>
      <w:r w:rsidRPr="00195D3E">
        <w:rPr>
          <w:rFonts w:ascii="Arial" w:hAnsi="Arial" w:cs="Arial"/>
        </w:rPr>
        <w:t>We celebrate all successes and build on our children’s individual needs.</w:t>
      </w:r>
    </w:p>
    <w:p w:rsidR="00195D3E" w:rsidRPr="00195D3E" w:rsidRDefault="00195D3E" w:rsidP="00195D3E">
      <w:pPr>
        <w:pStyle w:val="ListParagraph"/>
        <w:rPr>
          <w:rFonts w:ascii="Arial" w:hAnsi="Arial" w:cs="Arial"/>
        </w:rPr>
      </w:pPr>
    </w:p>
    <w:p w:rsidR="00195D3E" w:rsidRPr="00195D3E" w:rsidRDefault="009C28A3" w:rsidP="00195D3E">
      <w:pPr>
        <w:widowControl w:val="0"/>
        <w:numPr>
          <w:ilvl w:val="0"/>
          <w:numId w:val="26"/>
        </w:numPr>
        <w:autoSpaceDE w:val="0"/>
        <w:autoSpaceDN w:val="0"/>
        <w:adjustRightInd w:val="0"/>
        <w:ind w:left="426"/>
        <w:jc w:val="both"/>
        <w:rPr>
          <w:rFonts w:ascii="Arial" w:hAnsi="Arial" w:cs="Arial"/>
        </w:rPr>
      </w:pPr>
      <w:r w:rsidRPr="00195D3E">
        <w:rPr>
          <w:rFonts w:ascii="Arial" w:hAnsi="Arial" w:cs="Arial"/>
        </w:rPr>
        <w:t>We provide a wide and exciting range of learning both in and beyond our classroom walls.</w:t>
      </w:r>
    </w:p>
    <w:p w:rsidR="00195D3E" w:rsidRPr="00195D3E" w:rsidRDefault="00195D3E" w:rsidP="00195D3E">
      <w:pPr>
        <w:pStyle w:val="ListParagraph"/>
        <w:rPr>
          <w:rFonts w:ascii="Arial" w:hAnsi="Arial" w:cs="Arial"/>
        </w:rPr>
      </w:pPr>
    </w:p>
    <w:p w:rsidR="009C28A3" w:rsidRPr="00195D3E" w:rsidRDefault="009C28A3" w:rsidP="00195D3E">
      <w:pPr>
        <w:widowControl w:val="0"/>
        <w:numPr>
          <w:ilvl w:val="0"/>
          <w:numId w:val="26"/>
        </w:numPr>
        <w:autoSpaceDE w:val="0"/>
        <w:autoSpaceDN w:val="0"/>
        <w:adjustRightInd w:val="0"/>
        <w:ind w:left="426"/>
        <w:jc w:val="both"/>
        <w:rPr>
          <w:rFonts w:ascii="Arial" w:hAnsi="Arial" w:cs="Arial"/>
        </w:rPr>
      </w:pPr>
      <w:r w:rsidRPr="00195D3E">
        <w:rPr>
          <w:rFonts w:ascii="Arial" w:hAnsi="Arial" w:cs="Arial"/>
        </w:rPr>
        <w:t>We go outside the box to achieve successfully.</w:t>
      </w:r>
    </w:p>
    <w:p w:rsidR="009C28A3" w:rsidRPr="00195D3E" w:rsidRDefault="009C28A3" w:rsidP="009C28A3">
      <w:pPr>
        <w:widowControl w:val="0"/>
        <w:tabs>
          <w:tab w:val="left" w:pos="697"/>
        </w:tabs>
        <w:autoSpaceDE w:val="0"/>
        <w:autoSpaceDN w:val="0"/>
        <w:adjustRightInd w:val="0"/>
        <w:jc w:val="both"/>
        <w:rPr>
          <w:rFonts w:ascii="Arial" w:hAnsi="Arial" w:cs="Arial"/>
        </w:rPr>
      </w:pPr>
    </w:p>
    <w:p w:rsidR="009D610D" w:rsidRPr="00195D3E" w:rsidRDefault="009D610D" w:rsidP="009C28A3">
      <w:pPr>
        <w:widowControl w:val="0"/>
        <w:tabs>
          <w:tab w:val="left" w:pos="697"/>
        </w:tabs>
        <w:autoSpaceDE w:val="0"/>
        <w:autoSpaceDN w:val="0"/>
        <w:adjustRightInd w:val="0"/>
        <w:jc w:val="both"/>
        <w:rPr>
          <w:rFonts w:ascii="Arial" w:hAnsi="Arial" w:cs="Arial"/>
        </w:rPr>
      </w:pPr>
    </w:p>
    <w:p w:rsidR="00F00988" w:rsidRDefault="00F00988" w:rsidP="009823F2">
      <w:pPr>
        <w:tabs>
          <w:tab w:val="left" w:pos="10755"/>
        </w:tabs>
        <w:jc w:val="center"/>
      </w:pPr>
    </w:p>
    <w:p w:rsidR="00F00988" w:rsidRDefault="006845C5" w:rsidP="009823F2">
      <w:pPr>
        <w:tabs>
          <w:tab w:val="left" w:pos="10755"/>
        </w:tabs>
        <w:jc w:val="center"/>
      </w:pPr>
      <w:r>
        <w:rPr>
          <w:b/>
          <w:noProof/>
          <w:lang w:val="en-NZ" w:eastAsia="en-NZ"/>
        </w:rPr>
        <w:drawing>
          <wp:inline distT="0" distB="0" distL="0" distR="0" wp14:anchorId="27904C3C" wp14:editId="65C94F98">
            <wp:extent cx="2184400" cy="1638300"/>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3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84400" cy="1638300"/>
                    </a:xfrm>
                    <a:prstGeom prst="rect">
                      <a:avLst/>
                    </a:prstGeom>
                  </pic:spPr>
                </pic:pic>
              </a:graphicData>
            </a:graphic>
          </wp:inline>
        </w:drawing>
      </w:r>
      <w:r>
        <w:t xml:space="preserve">               </w:t>
      </w:r>
      <w:r w:rsidR="00F00988">
        <w:rPr>
          <w:b/>
          <w:noProof/>
          <w:lang w:val="en-NZ" w:eastAsia="en-NZ"/>
        </w:rPr>
        <w:drawing>
          <wp:inline distT="0" distB="0" distL="0" distR="0" wp14:anchorId="636A7811" wp14:editId="068D1DB7">
            <wp:extent cx="2184400" cy="16383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3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184400" cy="1638300"/>
                    </a:xfrm>
                    <a:prstGeom prst="rect">
                      <a:avLst/>
                    </a:prstGeom>
                  </pic:spPr>
                </pic:pic>
              </a:graphicData>
            </a:graphic>
          </wp:inline>
        </w:drawing>
      </w:r>
      <w:r w:rsidR="00F00988">
        <w:t xml:space="preserve">                              </w:t>
      </w:r>
      <w:r w:rsidR="00F00988">
        <w:rPr>
          <w:b/>
          <w:noProof/>
          <w:lang w:val="en-NZ" w:eastAsia="en-NZ"/>
        </w:rPr>
        <w:drawing>
          <wp:inline distT="0" distB="0" distL="0" distR="0" wp14:anchorId="176305FA" wp14:editId="4CE8F946">
            <wp:extent cx="2184400" cy="16383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3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84400" cy="1638300"/>
                    </a:xfrm>
                    <a:prstGeom prst="rect">
                      <a:avLst/>
                    </a:prstGeom>
                  </pic:spPr>
                </pic:pic>
              </a:graphicData>
            </a:graphic>
          </wp:inline>
        </w:drawing>
      </w:r>
    </w:p>
    <w:p w:rsidR="00F00988" w:rsidRDefault="00F00988" w:rsidP="009823F2">
      <w:pPr>
        <w:tabs>
          <w:tab w:val="left" w:pos="10755"/>
        </w:tabs>
        <w:jc w:val="center"/>
      </w:pPr>
    </w:p>
    <w:p w:rsidR="00DD7D28" w:rsidRDefault="00DD7D28" w:rsidP="00F00988">
      <w:pPr>
        <w:tabs>
          <w:tab w:val="left" w:pos="10755"/>
        </w:tabs>
        <w:rPr>
          <w:b/>
        </w:rPr>
      </w:pPr>
    </w:p>
    <w:p w:rsidR="008179BB" w:rsidRDefault="008179BB" w:rsidP="006F3FD0">
      <w:pPr>
        <w:tabs>
          <w:tab w:val="left" w:pos="10755"/>
        </w:tabs>
        <w:rPr>
          <w:b/>
        </w:rPr>
      </w:pPr>
    </w:p>
    <w:tbl>
      <w:tblPr>
        <w:tblW w:w="15716"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4196"/>
        <w:gridCol w:w="9720"/>
      </w:tblGrid>
      <w:tr w:rsidR="009823F2" w:rsidTr="00827F40">
        <w:tc>
          <w:tcPr>
            <w:tcW w:w="1800" w:type="dxa"/>
          </w:tcPr>
          <w:p w:rsidR="009823F2" w:rsidRPr="00E571C9" w:rsidRDefault="009823F2" w:rsidP="009823F2">
            <w:pPr>
              <w:tabs>
                <w:tab w:val="left" w:pos="10755"/>
              </w:tabs>
              <w:rPr>
                <w:b/>
                <w:color w:val="FF0000"/>
              </w:rPr>
            </w:pPr>
            <w:r w:rsidRPr="00E571C9">
              <w:rPr>
                <w:b/>
                <w:color w:val="FF0000"/>
              </w:rPr>
              <w:t>National Priorities</w:t>
            </w:r>
          </w:p>
        </w:tc>
        <w:tc>
          <w:tcPr>
            <w:tcW w:w="4196" w:type="dxa"/>
          </w:tcPr>
          <w:p w:rsidR="009823F2" w:rsidRPr="00CA6759" w:rsidRDefault="00714695" w:rsidP="00714695">
            <w:pPr>
              <w:tabs>
                <w:tab w:val="left" w:pos="10755"/>
              </w:tabs>
              <w:rPr>
                <w:rFonts w:ascii="Arial" w:hAnsi="Arial" w:cs="Arial"/>
                <w:b/>
              </w:rPr>
            </w:pPr>
            <w:r w:rsidRPr="00CA6759">
              <w:rPr>
                <w:rFonts w:ascii="Arial" w:hAnsi="Arial" w:cs="Arial"/>
                <w:b/>
              </w:rPr>
              <w:t xml:space="preserve">Documentation/ Policy/ </w:t>
            </w:r>
            <w:r w:rsidR="009823F2" w:rsidRPr="00CA6759">
              <w:rPr>
                <w:rFonts w:ascii="Arial" w:hAnsi="Arial" w:cs="Arial"/>
                <w:b/>
              </w:rPr>
              <w:t>Procedures</w:t>
            </w:r>
          </w:p>
        </w:tc>
        <w:tc>
          <w:tcPr>
            <w:tcW w:w="9720" w:type="dxa"/>
          </w:tcPr>
          <w:p w:rsidR="009823F2" w:rsidRPr="00CA6759" w:rsidRDefault="00C52430" w:rsidP="009823F2">
            <w:pPr>
              <w:tabs>
                <w:tab w:val="left" w:pos="10755"/>
              </w:tabs>
              <w:rPr>
                <w:rFonts w:ascii="Arial" w:hAnsi="Arial" w:cs="Arial"/>
              </w:rPr>
            </w:pPr>
            <w:r>
              <w:rPr>
                <w:rFonts w:ascii="Arial" w:hAnsi="Arial" w:cs="Arial"/>
                <w:b/>
              </w:rPr>
              <w:t>Te Kura o Pakipaki</w:t>
            </w:r>
            <w:r w:rsidR="00900A77" w:rsidRPr="00CA6759">
              <w:rPr>
                <w:rFonts w:ascii="Arial" w:hAnsi="Arial" w:cs="Arial"/>
                <w:b/>
              </w:rPr>
              <w:t xml:space="preserve"> will</w:t>
            </w:r>
            <w:r w:rsidR="009823F2" w:rsidRPr="00CA6759">
              <w:rPr>
                <w:rFonts w:ascii="Arial" w:hAnsi="Arial" w:cs="Arial"/>
              </w:rPr>
              <w:t>:</w:t>
            </w:r>
          </w:p>
        </w:tc>
      </w:tr>
      <w:tr w:rsidR="009823F2" w:rsidTr="00827F40">
        <w:tc>
          <w:tcPr>
            <w:tcW w:w="1800" w:type="dxa"/>
          </w:tcPr>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Success for All</w:t>
            </w:r>
          </w:p>
          <w:p w:rsidR="009823F2" w:rsidRPr="00CA6759" w:rsidRDefault="009823F2" w:rsidP="009823F2">
            <w:pPr>
              <w:tabs>
                <w:tab w:val="left" w:pos="10755"/>
              </w:tabs>
              <w:rPr>
                <w:rFonts w:ascii="Arial" w:hAnsi="Arial" w:cs="Arial"/>
                <w:sz w:val="22"/>
                <w:szCs w:val="22"/>
              </w:rPr>
            </w:pPr>
          </w:p>
        </w:tc>
        <w:tc>
          <w:tcPr>
            <w:tcW w:w="4196" w:type="dxa"/>
          </w:tcPr>
          <w:p w:rsidR="009823F2" w:rsidRPr="00CA6759" w:rsidRDefault="000E7487" w:rsidP="009823F2">
            <w:pPr>
              <w:tabs>
                <w:tab w:val="left" w:pos="10755"/>
              </w:tabs>
              <w:rPr>
                <w:rFonts w:ascii="Arial" w:hAnsi="Arial" w:cs="Arial"/>
                <w:sz w:val="22"/>
                <w:szCs w:val="22"/>
              </w:rPr>
            </w:pPr>
            <w:r w:rsidRPr="00CA6759">
              <w:rPr>
                <w:rFonts w:ascii="Arial" w:hAnsi="Arial" w:cs="Arial"/>
                <w:sz w:val="22"/>
                <w:szCs w:val="22"/>
              </w:rPr>
              <w:t>NZ Curriculum</w:t>
            </w:r>
          </w:p>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National Curriculum Statements</w:t>
            </w:r>
          </w:p>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Curriculum Delivery Policy</w:t>
            </w:r>
          </w:p>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School Teaching Beliefs</w:t>
            </w:r>
            <w:r w:rsidR="00714695" w:rsidRPr="00CA6759">
              <w:rPr>
                <w:rFonts w:ascii="Arial" w:hAnsi="Arial" w:cs="Arial"/>
                <w:sz w:val="22"/>
                <w:szCs w:val="22"/>
              </w:rPr>
              <w:t xml:space="preserve"> and Charter</w:t>
            </w:r>
          </w:p>
        </w:tc>
        <w:tc>
          <w:tcPr>
            <w:tcW w:w="9720" w:type="dxa"/>
          </w:tcPr>
          <w:p w:rsidR="009823F2" w:rsidRPr="00CA6759" w:rsidRDefault="00900A77" w:rsidP="009823F2">
            <w:pPr>
              <w:tabs>
                <w:tab w:val="left" w:pos="10755"/>
              </w:tabs>
              <w:rPr>
                <w:rFonts w:ascii="Arial" w:hAnsi="Arial" w:cs="Arial"/>
                <w:sz w:val="22"/>
                <w:szCs w:val="22"/>
              </w:rPr>
            </w:pPr>
            <w:r w:rsidRPr="00CA6759">
              <w:rPr>
                <w:rFonts w:ascii="Arial" w:hAnsi="Arial" w:cs="Arial"/>
                <w:sz w:val="22"/>
                <w:szCs w:val="22"/>
              </w:rPr>
              <w:t>Provide s</w:t>
            </w:r>
            <w:r w:rsidR="009823F2" w:rsidRPr="00CA6759">
              <w:rPr>
                <w:rFonts w:ascii="Arial" w:hAnsi="Arial" w:cs="Arial"/>
                <w:sz w:val="22"/>
                <w:szCs w:val="22"/>
              </w:rPr>
              <w:t>equential delivery of the curriculum to ensure all students have the opportunities to develop identified knowledge and skills</w:t>
            </w:r>
            <w:r w:rsidR="00CD5365" w:rsidRPr="00CA6759">
              <w:rPr>
                <w:rFonts w:ascii="Arial" w:hAnsi="Arial" w:cs="Arial"/>
                <w:sz w:val="22"/>
                <w:szCs w:val="22"/>
              </w:rPr>
              <w:t xml:space="preserve">. Encourage the development of </w:t>
            </w:r>
            <w:r w:rsidR="009823F2" w:rsidRPr="00CA6759">
              <w:rPr>
                <w:rFonts w:ascii="Arial" w:hAnsi="Arial" w:cs="Arial"/>
                <w:sz w:val="22"/>
                <w:szCs w:val="22"/>
              </w:rPr>
              <w:t>a</w:t>
            </w:r>
            <w:r w:rsidR="00CD5365" w:rsidRPr="00CA6759">
              <w:rPr>
                <w:rFonts w:ascii="Arial" w:hAnsi="Arial" w:cs="Arial"/>
                <w:sz w:val="22"/>
                <w:szCs w:val="22"/>
              </w:rPr>
              <w:t xml:space="preserve">ppropriate values and attitudes through classroom expectations and staff role models. </w:t>
            </w:r>
          </w:p>
        </w:tc>
      </w:tr>
      <w:tr w:rsidR="009823F2" w:rsidTr="00827F40">
        <w:tc>
          <w:tcPr>
            <w:tcW w:w="1800" w:type="dxa"/>
          </w:tcPr>
          <w:p w:rsidR="009823F2" w:rsidRPr="00CA6759" w:rsidRDefault="00BA1585" w:rsidP="009823F2">
            <w:pPr>
              <w:tabs>
                <w:tab w:val="left" w:pos="10755"/>
              </w:tabs>
              <w:rPr>
                <w:rFonts w:ascii="Arial" w:hAnsi="Arial" w:cs="Arial"/>
                <w:sz w:val="22"/>
                <w:szCs w:val="22"/>
              </w:rPr>
            </w:pPr>
            <w:r w:rsidRPr="00CA6759">
              <w:rPr>
                <w:rFonts w:ascii="Arial" w:hAnsi="Arial" w:cs="Arial"/>
                <w:sz w:val="22"/>
                <w:szCs w:val="22"/>
              </w:rPr>
              <w:t>A Safe Learning Environment</w:t>
            </w:r>
          </w:p>
        </w:tc>
        <w:tc>
          <w:tcPr>
            <w:tcW w:w="4196" w:type="dxa"/>
          </w:tcPr>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Safety, Health, Property, Discipline, Complaints, Sexual Harassment and Protected Disclosures Policies</w:t>
            </w:r>
            <w:r w:rsidR="00E769C5" w:rsidRPr="00CA6759">
              <w:rPr>
                <w:rFonts w:ascii="Arial" w:hAnsi="Arial" w:cs="Arial"/>
                <w:sz w:val="22"/>
                <w:szCs w:val="22"/>
              </w:rPr>
              <w:t xml:space="preserve">, </w:t>
            </w:r>
            <w:r w:rsidR="00BA1585" w:rsidRPr="00CA6759">
              <w:rPr>
                <w:rFonts w:ascii="Arial" w:hAnsi="Arial" w:cs="Arial"/>
                <w:sz w:val="22"/>
                <w:szCs w:val="22"/>
              </w:rPr>
              <w:t xml:space="preserve">Safety checklists. </w:t>
            </w:r>
            <w:r w:rsidRPr="00CA6759">
              <w:rPr>
                <w:rFonts w:ascii="Arial" w:hAnsi="Arial" w:cs="Arial"/>
                <w:sz w:val="22"/>
                <w:szCs w:val="22"/>
              </w:rPr>
              <w:t>Behaviour Management procedures</w:t>
            </w:r>
          </w:p>
        </w:tc>
        <w:tc>
          <w:tcPr>
            <w:tcW w:w="9720" w:type="dxa"/>
          </w:tcPr>
          <w:p w:rsidR="008474CA" w:rsidRPr="00CA6759" w:rsidRDefault="008474CA" w:rsidP="008474CA">
            <w:pPr>
              <w:rPr>
                <w:rFonts w:ascii="Arial" w:hAnsi="Arial" w:cs="Arial"/>
                <w:b/>
                <w:sz w:val="22"/>
                <w:szCs w:val="22"/>
              </w:rPr>
            </w:pPr>
            <w:r w:rsidRPr="00CA6759">
              <w:rPr>
                <w:rFonts w:ascii="Arial" w:hAnsi="Arial" w:cs="Arial"/>
                <w:b/>
                <w:sz w:val="22"/>
                <w:szCs w:val="22"/>
              </w:rPr>
              <w:t>A Focus on Children</w:t>
            </w:r>
            <w:r w:rsidR="00E571C9" w:rsidRPr="00CA6759">
              <w:rPr>
                <w:rFonts w:ascii="Arial" w:hAnsi="Arial" w:cs="Arial"/>
                <w:b/>
                <w:sz w:val="22"/>
                <w:szCs w:val="22"/>
              </w:rPr>
              <w:t>:</w:t>
            </w:r>
          </w:p>
          <w:p w:rsidR="008474CA" w:rsidRPr="00CA6759" w:rsidRDefault="008474CA" w:rsidP="008474CA">
            <w:pPr>
              <w:rPr>
                <w:rFonts w:ascii="Arial" w:hAnsi="Arial" w:cs="Arial"/>
                <w:sz w:val="22"/>
                <w:szCs w:val="22"/>
              </w:rPr>
            </w:pPr>
            <w:r w:rsidRPr="00CA6759">
              <w:rPr>
                <w:rFonts w:ascii="Arial" w:hAnsi="Arial" w:cs="Arial"/>
                <w:sz w:val="22"/>
                <w:szCs w:val="22"/>
              </w:rPr>
              <w:t>The children are well cared for and this is noticed in t</w:t>
            </w:r>
            <w:r w:rsidR="003B17DC">
              <w:rPr>
                <w:rFonts w:ascii="Arial" w:hAnsi="Arial" w:cs="Arial"/>
                <w:sz w:val="22"/>
                <w:szCs w:val="22"/>
              </w:rPr>
              <w:t>heir appearance</w:t>
            </w:r>
            <w:r w:rsidRPr="00CA6759">
              <w:rPr>
                <w:rFonts w:ascii="Arial" w:hAnsi="Arial" w:cs="Arial"/>
                <w:sz w:val="22"/>
                <w:szCs w:val="22"/>
              </w:rPr>
              <w:t xml:space="preserve"> and lunches, which are at an accepted health level. Dental and medical services are available at the school on a regular basis and the school is complimented with a Medical Room and a Mobile Dental Caravan.</w:t>
            </w:r>
            <w:r w:rsidR="00FF05DF" w:rsidRPr="00CA6759">
              <w:rPr>
                <w:rFonts w:ascii="Arial" w:hAnsi="Arial" w:cs="Arial"/>
                <w:sz w:val="22"/>
                <w:szCs w:val="22"/>
              </w:rPr>
              <w:t xml:space="preserve"> </w:t>
            </w:r>
            <w:r w:rsidRPr="00CA6759">
              <w:rPr>
                <w:rFonts w:ascii="Arial" w:hAnsi="Arial" w:cs="Arial"/>
                <w:sz w:val="22"/>
                <w:szCs w:val="22"/>
              </w:rPr>
              <w:t>Children have a very high self-esteem of themselves. Their confidence is built up by participating in cultural groups. They are also taught at school to have ‘</w:t>
            </w:r>
            <w:r w:rsidRPr="00CA6759">
              <w:rPr>
                <w:rFonts w:ascii="Arial" w:hAnsi="Arial" w:cs="Arial"/>
                <w:b/>
                <w:sz w:val="22"/>
                <w:szCs w:val="22"/>
              </w:rPr>
              <w:t>Pride</w:t>
            </w:r>
            <w:r w:rsidRPr="00CA6759">
              <w:rPr>
                <w:rFonts w:ascii="Arial" w:hAnsi="Arial" w:cs="Arial"/>
                <w:sz w:val="22"/>
                <w:szCs w:val="22"/>
              </w:rPr>
              <w:t xml:space="preserve">’ in themselves and others. Several have been taught at Te Kohanga Reo or through parents and grandparents to achieve the above. Hence, there is strength in Maori language, Maori culture, spiritual well being, self-esteem and pride in being a Maori. Our teaching staff are caring, culturally sensitive professionals, who share common aims in the education of our children. They </w:t>
            </w:r>
            <w:r w:rsidR="00CA6759" w:rsidRPr="00CA6759">
              <w:rPr>
                <w:rFonts w:ascii="Arial" w:hAnsi="Arial" w:cs="Arial"/>
                <w:sz w:val="22"/>
                <w:szCs w:val="22"/>
              </w:rPr>
              <w:t>endeavor</w:t>
            </w:r>
            <w:r w:rsidRPr="00CA6759">
              <w:rPr>
                <w:rFonts w:ascii="Arial" w:hAnsi="Arial" w:cs="Arial"/>
                <w:sz w:val="22"/>
                <w:szCs w:val="22"/>
              </w:rPr>
              <w:t xml:space="preserve"> to promote positive self-esteem and pride in culture and heritage. They encourage the children to reach their fullest potential, emotionally, physically, mentally and socially.  Their mission is to educate, to communicate, to motivate, to participate and to </w:t>
            </w:r>
            <w:r w:rsidR="00E571C9" w:rsidRPr="00CA6759">
              <w:rPr>
                <w:rFonts w:ascii="Arial" w:hAnsi="Arial" w:cs="Arial"/>
                <w:sz w:val="22"/>
                <w:szCs w:val="22"/>
              </w:rPr>
              <w:t xml:space="preserve">tolerate. </w:t>
            </w:r>
          </w:p>
          <w:p w:rsidR="009823F2" w:rsidRPr="00CA6759" w:rsidRDefault="008474CA" w:rsidP="008474CA">
            <w:pPr>
              <w:rPr>
                <w:rFonts w:ascii="Arial" w:hAnsi="Arial" w:cs="Arial"/>
                <w:sz w:val="22"/>
                <w:szCs w:val="22"/>
              </w:rPr>
            </w:pPr>
            <w:r w:rsidRPr="00CA6759">
              <w:rPr>
                <w:rFonts w:ascii="Arial" w:hAnsi="Arial" w:cs="Arial"/>
                <w:sz w:val="22"/>
                <w:szCs w:val="22"/>
              </w:rPr>
              <w:t>We have a wide range of outside agencies supporting the school. These include; The Iwi Nurse, Public Health Nurse, School Dental Mobile Service, Special Education Service, Curriculum Advisory Service, Police Service, Social Services, Audio/ Visual Testing Service and Mobile Hearing Clinic.</w:t>
            </w:r>
          </w:p>
        </w:tc>
      </w:tr>
      <w:tr w:rsidR="009823F2" w:rsidTr="00827F40">
        <w:tc>
          <w:tcPr>
            <w:tcW w:w="1800" w:type="dxa"/>
          </w:tcPr>
          <w:p w:rsidR="009823F2" w:rsidRDefault="00900A77" w:rsidP="009823F2">
            <w:pPr>
              <w:tabs>
                <w:tab w:val="left" w:pos="10755"/>
              </w:tabs>
              <w:rPr>
                <w:rFonts w:ascii="Arial" w:hAnsi="Arial" w:cs="Arial"/>
                <w:sz w:val="22"/>
                <w:szCs w:val="22"/>
              </w:rPr>
            </w:pPr>
            <w:r w:rsidRPr="00CA6759">
              <w:rPr>
                <w:rFonts w:ascii="Arial" w:hAnsi="Arial" w:cs="Arial"/>
                <w:sz w:val="22"/>
                <w:szCs w:val="22"/>
              </w:rPr>
              <w:t>Improving Literacy and Numeracy</w:t>
            </w: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Pr="00CA6759" w:rsidRDefault="007F1FE7" w:rsidP="009823F2">
            <w:pPr>
              <w:tabs>
                <w:tab w:val="left" w:pos="10755"/>
              </w:tabs>
              <w:rPr>
                <w:rFonts w:ascii="Arial" w:hAnsi="Arial" w:cs="Arial"/>
                <w:sz w:val="22"/>
                <w:szCs w:val="22"/>
              </w:rPr>
            </w:pPr>
          </w:p>
        </w:tc>
        <w:tc>
          <w:tcPr>
            <w:tcW w:w="4196" w:type="dxa"/>
          </w:tcPr>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Mathematics and English delivery statements</w:t>
            </w:r>
          </w:p>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 xml:space="preserve">Mathematics and English Resourcing </w:t>
            </w:r>
          </w:p>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 xml:space="preserve">Staff Professional Development </w:t>
            </w:r>
          </w:p>
        </w:tc>
        <w:tc>
          <w:tcPr>
            <w:tcW w:w="9720" w:type="dxa"/>
          </w:tcPr>
          <w:p w:rsidR="00FF05DF" w:rsidRPr="00CA6759" w:rsidRDefault="00C52430" w:rsidP="00FF05DF">
            <w:pPr>
              <w:rPr>
                <w:rFonts w:ascii="Arial" w:hAnsi="Arial" w:cs="Arial"/>
                <w:sz w:val="22"/>
                <w:szCs w:val="22"/>
              </w:rPr>
            </w:pPr>
            <w:r>
              <w:rPr>
                <w:rFonts w:ascii="Arial" w:hAnsi="Arial" w:cs="Arial"/>
                <w:sz w:val="22"/>
                <w:szCs w:val="22"/>
              </w:rPr>
              <w:t>Te Kura o Pakipaki</w:t>
            </w:r>
            <w:r w:rsidR="00FF05DF" w:rsidRPr="00CA6759">
              <w:rPr>
                <w:rFonts w:ascii="Arial" w:hAnsi="Arial" w:cs="Arial"/>
                <w:sz w:val="22"/>
                <w:szCs w:val="22"/>
              </w:rPr>
              <w:t xml:space="preserve"> ensures that priority is given to improving student achievement in literacy and numeracy by targeting students at risk as seen in our targets. Strategic goals and annual targets have had and will continue to be a priority in literacy and numeracy</w:t>
            </w:r>
            <w:r w:rsidR="008D1DB8" w:rsidRPr="00CA6759">
              <w:rPr>
                <w:rFonts w:ascii="Arial" w:hAnsi="Arial" w:cs="Arial"/>
                <w:sz w:val="22"/>
                <w:szCs w:val="22"/>
              </w:rPr>
              <w:t>.</w:t>
            </w:r>
            <w:r w:rsidR="00FF05DF" w:rsidRPr="00CA6759">
              <w:rPr>
                <w:rFonts w:ascii="Arial" w:hAnsi="Arial" w:cs="Arial"/>
                <w:sz w:val="22"/>
                <w:szCs w:val="22"/>
              </w:rPr>
              <w:t xml:space="preserve"> Ongoing professional development in literacy and numeracy is available on an ongoing basis and reflects the actions needed to meet targets. The school employs specialist teachers and teacher aides to assist in meeting targets.</w:t>
            </w:r>
          </w:p>
          <w:p w:rsidR="009823F2" w:rsidRPr="00CA6759" w:rsidRDefault="00FF05DF" w:rsidP="00FF05DF">
            <w:pPr>
              <w:rPr>
                <w:rFonts w:ascii="Arial" w:hAnsi="Arial" w:cs="Arial"/>
                <w:sz w:val="22"/>
                <w:szCs w:val="22"/>
              </w:rPr>
            </w:pPr>
            <w:r w:rsidRPr="00CA6759">
              <w:rPr>
                <w:rFonts w:ascii="Arial" w:hAnsi="Arial" w:cs="Arial"/>
                <w:sz w:val="22"/>
                <w:szCs w:val="22"/>
              </w:rPr>
              <w:t xml:space="preserve">Members of the </w:t>
            </w:r>
            <w:r w:rsidR="003B17DC">
              <w:rPr>
                <w:rFonts w:ascii="Arial" w:hAnsi="Arial" w:cs="Arial"/>
                <w:sz w:val="22"/>
                <w:szCs w:val="22"/>
              </w:rPr>
              <w:t xml:space="preserve">learning </w:t>
            </w:r>
            <w:r w:rsidRPr="00CA6759">
              <w:rPr>
                <w:rFonts w:ascii="Arial" w:hAnsi="Arial" w:cs="Arial"/>
                <w:sz w:val="22"/>
                <w:szCs w:val="22"/>
              </w:rPr>
              <w:t>community have a general expectation for the children to learn well in both languages. To be comfortable and fluent in both of them and the desire that each child develop academically, physically, emotionally and spiritually. To do this they expect a good education for their children in Reading, Writing and Mathematics.</w:t>
            </w:r>
          </w:p>
        </w:tc>
      </w:tr>
      <w:tr w:rsidR="009823F2" w:rsidTr="00827F40">
        <w:tc>
          <w:tcPr>
            <w:tcW w:w="1800" w:type="dxa"/>
          </w:tcPr>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lastRenderedPageBreak/>
              <w:t xml:space="preserve">Better Use of </w:t>
            </w:r>
            <w:r w:rsidR="00BA1585" w:rsidRPr="00CA6759">
              <w:rPr>
                <w:rFonts w:ascii="Arial" w:hAnsi="Arial" w:cs="Arial"/>
                <w:sz w:val="22"/>
                <w:szCs w:val="22"/>
              </w:rPr>
              <w:t>Student Achievement Information</w:t>
            </w:r>
          </w:p>
        </w:tc>
        <w:tc>
          <w:tcPr>
            <w:tcW w:w="4196" w:type="dxa"/>
          </w:tcPr>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Assessment Policy</w:t>
            </w:r>
          </w:p>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Self Review Curriculum</w:t>
            </w:r>
          </w:p>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Data collection systems</w:t>
            </w:r>
          </w:p>
          <w:p w:rsidR="009823F2" w:rsidRPr="00CA6759" w:rsidRDefault="00900A77" w:rsidP="009823F2">
            <w:pPr>
              <w:tabs>
                <w:tab w:val="left" w:pos="10755"/>
              </w:tabs>
              <w:rPr>
                <w:rFonts w:ascii="Arial" w:hAnsi="Arial" w:cs="Arial"/>
                <w:sz w:val="22"/>
                <w:szCs w:val="22"/>
              </w:rPr>
            </w:pPr>
            <w:r w:rsidRPr="00CA6759">
              <w:rPr>
                <w:rFonts w:ascii="Arial" w:hAnsi="Arial" w:cs="Arial"/>
                <w:sz w:val="22"/>
                <w:szCs w:val="22"/>
              </w:rPr>
              <w:t>Pupil Achievement Reports - BOT/</w:t>
            </w:r>
            <w:r w:rsidR="009823F2" w:rsidRPr="00CA6759">
              <w:rPr>
                <w:rFonts w:ascii="Arial" w:hAnsi="Arial" w:cs="Arial"/>
                <w:sz w:val="22"/>
                <w:szCs w:val="22"/>
              </w:rPr>
              <w:t>Community</w:t>
            </w:r>
          </w:p>
        </w:tc>
        <w:tc>
          <w:tcPr>
            <w:tcW w:w="9720" w:type="dxa"/>
          </w:tcPr>
          <w:p w:rsidR="00FF05DF" w:rsidRPr="00CA6759" w:rsidRDefault="008D1DB8" w:rsidP="00FF05DF">
            <w:pPr>
              <w:rPr>
                <w:rFonts w:ascii="Arial" w:hAnsi="Arial" w:cs="Arial"/>
                <w:sz w:val="22"/>
                <w:szCs w:val="22"/>
              </w:rPr>
            </w:pPr>
            <w:r w:rsidRPr="00CA6759">
              <w:rPr>
                <w:rFonts w:ascii="Arial" w:hAnsi="Arial" w:cs="Arial"/>
                <w:sz w:val="22"/>
                <w:szCs w:val="22"/>
              </w:rPr>
              <w:t>Paki</w:t>
            </w:r>
            <w:r w:rsidR="00FF05DF" w:rsidRPr="00CA6759">
              <w:rPr>
                <w:rFonts w:ascii="Arial" w:hAnsi="Arial" w:cs="Arial"/>
                <w:sz w:val="22"/>
                <w:szCs w:val="22"/>
              </w:rPr>
              <w:t xml:space="preserve">Paki gathers comprehensive achievement data in order to evaluate the progress and achievement of students and guide future planning and </w:t>
            </w:r>
            <w:r w:rsidR="00CA6759" w:rsidRPr="00CA6759">
              <w:rPr>
                <w:rFonts w:ascii="Arial" w:hAnsi="Arial" w:cs="Arial"/>
                <w:sz w:val="22"/>
                <w:szCs w:val="22"/>
              </w:rPr>
              <w:t>teaching. The</w:t>
            </w:r>
            <w:r w:rsidR="00FF05DF" w:rsidRPr="00CA6759">
              <w:rPr>
                <w:rFonts w:ascii="Arial" w:hAnsi="Arial" w:cs="Arial"/>
                <w:sz w:val="22"/>
                <w:szCs w:val="22"/>
              </w:rPr>
              <w:t xml:space="preserve"> school</w:t>
            </w:r>
            <w:r w:rsidR="00F53552">
              <w:rPr>
                <w:rFonts w:ascii="Arial" w:hAnsi="Arial" w:cs="Arial"/>
                <w:sz w:val="22"/>
                <w:szCs w:val="22"/>
              </w:rPr>
              <w:t xml:space="preserve"> </w:t>
            </w:r>
            <w:r w:rsidR="00CA6759" w:rsidRPr="00F53552">
              <w:rPr>
                <w:rFonts w:ascii="Arial" w:hAnsi="Arial" w:cs="Arial"/>
                <w:sz w:val="22"/>
                <w:szCs w:val="22"/>
              </w:rPr>
              <w:t>continues</w:t>
            </w:r>
            <w:r w:rsidR="00FF05DF" w:rsidRPr="00F53552">
              <w:rPr>
                <w:rFonts w:ascii="Arial" w:hAnsi="Arial" w:cs="Arial"/>
                <w:sz w:val="22"/>
                <w:szCs w:val="22"/>
              </w:rPr>
              <w:t xml:space="preserve"> </w:t>
            </w:r>
            <w:r w:rsidR="00FF05DF" w:rsidRPr="00CA6759">
              <w:rPr>
                <w:rFonts w:ascii="Arial" w:hAnsi="Arial" w:cs="Arial"/>
                <w:sz w:val="22"/>
                <w:szCs w:val="22"/>
              </w:rPr>
              <w:t xml:space="preserve">working to use better assessment techniques to facilitate better learning outcomes. </w:t>
            </w:r>
          </w:p>
          <w:p w:rsidR="007F1FE7" w:rsidRDefault="00FF05DF" w:rsidP="00FF05DF">
            <w:pPr>
              <w:rPr>
                <w:rFonts w:ascii="Arial" w:hAnsi="Arial" w:cs="Arial"/>
                <w:sz w:val="22"/>
                <w:szCs w:val="22"/>
              </w:rPr>
            </w:pPr>
            <w:r w:rsidRPr="00CA6759">
              <w:rPr>
                <w:rFonts w:ascii="Arial" w:hAnsi="Arial" w:cs="Arial"/>
                <w:sz w:val="22"/>
                <w:szCs w:val="22"/>
              </w:rPr>
              <w:t>Specialist teachers are utilized to ensure data collection is valid and reliable.</w:t>
            </w:r>
            <w:r w:rsidR="003B74A5">
              <w:rPr>
                <w:rFonts w:ascii="Arial" w:hAnsi="Arial" w:cs="Arial"/>
                <w:sz w:val="22"/>
                <w:szCs w:val="22"/>
              </w:rPr>
              <w:t xml:space="preserve">  </w:t>
            </w:r>
          </w:p>
          <w:p w:rsidR="00FF05DF" w:rsidRPr="00CA6759" w:rsidRDefault="007F1FE7" w:rsidP="00FF05DF">
            <w:pPr>
              <w:rPr>
                <w:rFonts w:ascii="Arial" w:hAnsi="Arial" w:cs="Arial"/>
                <w:sz w:val="22"/>
                <w:szCs w:val="22"/>
              </w:rPr>
            </w:pPr>
            <w:r>
              <w:rPr>
                <w:rFonts w:ascii="Arial" w:hAnsi="Arial" w:cs="Arial"/>
                <w:sz w:val="22"/>
                <w:szCs w:val="22"/>
              </w:rPr>
              <w:t xml:space="preserve">Te Kura o Pakipaki recognizes the </w:t>
            </w:r>
            <w:r w:rsidR="003B74A5">
              <w:rPr>
                <w:rFonts w:ascii="Arial" w:hAnsi="Arial" w:cs="Arial"/>
                <w:sz w:val="22"/>
                <w:szCs w:val="22"/>
              </w:rPr>
              <w:t>National Standards and reports student achievement against these.</w:t>
            </w:r>
          </w:p>
          <w:p w:rsidR="009823F2" w:rsidRPr="00CA6759" w:rsidRDefault="009823F2" w:rsidP="00FF05DF">
            <w:pPr>
              <w:rPr>
                <w:rFonts w:ascii="Arial" w:hAnsi="Arial" w:cs="Arial"/>
                <w:sz w:val="22"/>
                <w:szCs w:val="22"/>
              </w:rPr>
            </w:pPr>
          </w:p>
        </w:tc>
      </w:tr>
      <w:tr w:rsidR="009823F2" w:rsidTr="00827F40">
        <w:tc>
          <w:tcPr>
            <w:tcW w:w="1800" w:type="dxa"/>
          </w:tcPr>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Improvin</w:t>
            </w:r>
            <w:r w:rsidR="00900A77" w:rsidRPr="00CA6759">
              <w:rPr>
                <w:rFonts w:ascii="Arial" w:hAnsi="Arial" w:cs="Arial"/>
                <w:sz w:val="22"/>
                <w:szCs w:val="22"/>
              </w:rPr>
              <w:t>g Outcomes for Students at Risk</w:t>
            </w:r>
          </w:p>
        </w:tc>
        <w:tc>
          <w:tcPr>
            <w:tcW w:w="4196" w:type="dxa"/>
          </w:tcPr>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RTLB and RTLit Agreements</w:t>
            </w:r>
            <w:r w:rsidR="00FF05DF" w:rsidRPr="00CA6759">
              <w:rPr>
                <w:rFonts w:ascii="Arial" w:hAnsi="Arial" w:cs="Arial"/>
                <w:sz w:val="22"/>
                <w:szCs w:val="22"/>
              </w:rPr>
              <w:t xml:space="preserve"> Individual Educations Programmes</w:t>
            </w:r>
            <w:r w:rsidR="00900A77" w:rsidRPr="00CA6759">
              <w:rPr>
                <w:rFonts w:ascii="Arial" w:hAnsi="Arial" w:cs="Arial"/>
                <w:sz w:val="22"/>
                <w:szCs w:val="22"/>
              </w:rPr>
              <w:t>,</w:t>
            </w:r>
            <w:r w:rsidR="00FF05DF" w:rsidRPr="00CA6759">
              <w:rPr>
                <w:rFonts w:ascii="Arial" w:hAnsi="Arial" w:cs="Arial"/>
                <w:sz w:val="22"/>
                <w:szCs w:val="22"/>
              </w:rPr>
              <w:t>(IEP)</w:t>
            </w:r>
            <w:r w:rsidRPr="00CA6759">
              <w:rPr>
                <w:rFonts w:ascii="Arial" w:hAnsi="Arial" w:cs="Arial"/>
                <w:sz w:val="22"/>
                <w:szCs w:val="22"/>
              </w:rPr>
              <w:t xml:space="preserve"> </w:t>
            </w:r>
          </w:p>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Referral Procedures</w:t>
            </w:r>
          </w:p>
        </w:tc>
        <w:tc>
          <w:tcPr>
            <w:tcW w:w="9720" w:type="dxa"/>
          </w:tcPr>
          <w:p w:rsidR="009823F2" w:rsidRPr="00CA6759" w:rsidRDefault="00FF05DF" w:rsidP="00FF05DF">
            <w:pPr>
              <w:rPr>
                <w:rFonts w:ascii="Arial" w:hAnsi="Arial" w:cs="Arial"/>
                <w:sz w:val="22"/>
                <w:szCs w:val="22"/>
              </w:rPr>
            </w:pPr>
            <w:r w:rsidRPr="00CA6759">
              <w:rPr>
                <w:rFonts w:ascii="Arial" w:hAnsi="Arial" w:cs="Arial"/>
                <w:sz w:val="22"/>
                <w:szCs w:val="22"/>
              </w:rPr>
              <w:t>Identify programmes of intervention utilizing appropriate staff to meet the needs of pupils with specific needs which place them at risk of not achieving</w:t>
            </w:r>
          </w:p>
        </w:tc>
      </w:tr>
      <w:tr w:rsidR="00FF05DF" w:rsidTr="00827F40">
        <w:tc>
          <w:tcPr>
            <w:tcW w:w="1800" w:type="dxa"/>
          </w:tcPr>
          <w:p w:rsidR="00FF05DF" w:rsidRPr="00CA6759" w:rsidRDefault="00FF05DF" w:rsidP="009823F2">
            <w:pPr>
              <w:tabs>
                <w:tab w:val="left" w:pos="10755"/>
              </w:tabs>
              <w:rPr>
                <w:rFonts w:ascii="Arial" w:hAnsi="Arial" w:cs="Arial"/>
                <w:sz w:val="22"/>
                <w:szCs w:val="22"/>
              </w:rPr>
            </w:pPr>
            <w:r w:rsidRPr="00CA6759">
              <w:rPr>
                <w:rFonts w:ascii="Arial" w:hAnsi="Arial" w:cs="Arial"/>
                <w:sz w:val="22"/>
                <w:szCs w:val="22"/>
              </w:rPr>
              <w:t>Improving Maori Outcomes</w:t>
            </w:r>
          </w:p>
        </w:tc>
        <w:tc>
          <w:tcPr>
            <w:tcW w:w="4196" w:type="dxa"/>
          </w:tcPr>
          <w:p w:rsidR="00FF05DF" w:rsidRPr="00CA6759" w:rsidRDefault="00FF05DF" w:rsidP="009823F2">
            <w:pPr>
              <w:tabs>
                <w:tab w:val="left" w:pos="10755"/>
              </w:tabs>
              <w:rPr>
                <w:rFonts w:ascii="Arial" w:hAnsi="Arial" w:cs="Arial"/>
                <w:sz w:val="22"/>
                <w:szCs w:val="22"/>
              </w:rPr>
            </w:pPr>
            <w:r w:rsidRPr="00CA6759">
              <w:rPr>
                <w:rFonts w:ascii="Arial" w:hAnsi="Arial" w:cs="Arial"/>
                <w:sz w:val="22"/>
                <w:szCs w:val="22"/>
              </w:rPr>
              <w:t xml:space="preserve">Consultation with </w:t>
            </w:r>
            <w:r w:rsidR="00C52430">
              <w:rPr>
                <w:rFonts w:ascii="Arial" w:hAnsi="Arial" w:cs="Arial"/>
                <w:sz w:val="22"/>
                <w:szCs w:val="22"/>
              </w:rPr>
              <w:t>Te Kura o Pakipaki</w:t>
            </w:r>
            <w:r w:rsidRPr="00CA6759">
              <w:rPr>
                <w:rFonts w:ascii="Arial" w:hAnsi="Arial" w:cs="Arial"/>
                <w:sz w:val="22"/>
                <w:szCs w:val="22"/>
              </w:rPr>
              <w:t xml:space="preserve"> Community</w:t>
            </w:r>
          </w:p>
          <w:p w:rsidR="00FF05DF" w:rsidRPr="00CA6759" w:rsidRDefault="00FF05DF" w:rsidP="009823F2">
            <w:pPr>
              <w:tabs>
                <w:tab w:val="left" w:pos="10755"/>
              </w:tabs>
              <w:rPr>
                <w:rFonts w:ascii="Arial" w:hAnsi="Arial" w:cs="Arial"/>
                <w:sz w:val="22"/>
                <w:szCs w:val="22"/>
              </w:rPr>
            </w:pPr>
            <w:r w:rsidRPr="00CA6759">
              <w:rPr>
                <w:rFonts w:ascii="Arial" w:hAnsi="Arial" w:cs="Arial"/>
                <w:sz w:val="22"/>
                <w:szCs w:val="22"/>
              </w:rPr>
              <w:t>RTM Guidance</w:t>
            </w:r>
          </w:p>
          <w:p w:rsidR="00C53E1D" w:rsidRDefault="00C53E1D" w:rsidP="009823F2">
            <w:pPr>
              <w:tabs>
                <w:tab w:val="left" w:pos="10755"/>
              </w:tabs>
              <w:rPr>
                <w:rFonts w:ascii="Arial" w:hAnsi="Arial" w:cs="Arial"/>
                <w:i/>
                <w:sz w:val="22"/>
                <w:szCs w:val="22"/>
              </w:rPr>
            </w:pPr>
            <w:r w:rsidRPr="00CA6759">
              <w:rPr>
                <w:rFonts w:ascii="Arial" w:hAnsi="Arial" w:cs="Arial"/>
                <w:sz w:val="22"/>
                <w:szCs w:val="22"/>
              </w:rPr>
              <w:t xml:space="preserve">Ka Hikitia </w:t>
            </w:r>
            <w:r w:rsidRPr="00CA6759">
              <w:rPr>
                <w:rFonts w:ascii="Arial" w:hAnsi="Arial" w:cs="Arial"/>
                <w:i/>
                <w:sz w:val="22"/>
                <w:szCs w:val="22"/>
              </w:rPr>
              <w:t>Managing for Success</w:t>
            </w:r>
          </w:p>
          <w:p w:rsidR="003B17DC" w:rsidRPr="00CA6759" w:rsidRDefault="003B17DC" w:rsidP="009823F2">
            <w:pPr>
              <w:tabs>
                <w:tab w:val="left" w:pos="10755"/>
              </w:tabs>
              <w:rPr>
                <w:rFonts w:ascii="Arial" w:hAnsi="Arial" w:cs="Arial"/>
                <w:i/>
                <w:sz w:val="22"/>
                <w:szCs w:val="22"/>
              </w:rPr>
            </w:pPr>
            <w:r>
              <w:rPr>
                <w:rFonts w:ascii="Arial" w:hAnsi="Arial" w:cs="Arial"/>
                <w:i/>
                <w:sz w:val="22"/>
                <w:szCs w:val="22"/>
              </w:rPr>
              <w:t>Te Marautang</w:t>
            </w:r>
            <w:r w:rsidR="00C52430">
              <w:rPr>
                <w:rFonts w:ascii="Arial" w:hAnsi="Arial" w:cs="Arial"/>
                <w:i/>
                <w:sz w:val="22"/>
                <w:szCs w:val="22"/>
              </w:rPr>
              <w:t>a, Student Graduate Profile</w:t>
            </w:r>
          </w:p>
        </w:tc>
        <w:tc>
          <w:tcPr>
            <w:tcW w:w="9720" w:type="dxa"/>
          </w:tcPr>
          <w:p w:rsidR="00FF05DF" w:rsidRPr="00CA6759" w:rsidRDefault="00FF05DF" w:rsidP="00BD5C5F">
            <w:pPr>
              <w:rPr>
                <w:rFonts w:ascii="Arial" w:hAnsi="Arial" w:cs="Arial"/>
                <w:sz w:val="22"/>
                <w:szCs w:val="22"/>
              </w:rPr>
            </w:pPr>
            <w:r w:rsidRPr="00CA6759">
              <w:rPr>
                <w:rFonts w:ascii="Arial" w:hAnsi="Arial" w:cs="Arial"/>
                <w:sz w:val="22"/>
                <w:szCs w:val="22"/>
              </w:rPr>
              <w:t xml:space="preserve">Improving </w:t>
            </w:r>
            <w:r w:rsidR="007E4F6D">
              <w:rPr>
                <w:rFonts w:ascii="Arial" w:hAnsi="Arial" w:cs="Arial"/>
                <w:i/>
                <w:sz w:val="22"/>
                <w:szCs w:val="22"/>
              </w:rPr>
              <w:t>Student A</w:t>
            </w:r>
            <w:r w:rsidRPr="007E4F6D">
              <w:rPr>
                <w:rFonts w:ascii="Arial" w:hAnsi="Arial" w:cs="Arial"/>
                <w:i/>
                <w:sz w:val="22"/>
                <w:szCs w:val="22"/>
              </w:rPr>
              <w:t>chievement</w:t>
            </w:r>
            <w:r w:rsidRPr="00CA6759">
              <w:rPr>
                <w:rFonts w:ascii="Arial" w:hAnsi="Arial" w:cs="Arial"/>
                <w:sz w:val="22"/>
                <w:szCs w:val="22"/>
              </w:rPr>
              <w:t xml:space="preserve"> has been a priority for t</w:t>
            </w:r>
            <w:r w:rsidR="007E4F6D">
              <w:rPr>
                <w:rFonts w:ascii="Arial" w:hAnsi="Arial" w:cs="Arial"/>
                <w:sz w:val="22"/>
                <w:szCs w:val="22"/>
              </w:rPr>
              <w:t>he school. The use of National Assessment Tools and Professional D</w:t>
            </w:r>
            <w:r w:rsidRPr="00CA6759">
              <w:rPr>
                <w:rFonts w:ascii="Arial" w:hAnsi="Arial" w:cs="Arial"/>
                <w:sz w:val="22"/>
                <w:szCs w:val="22"/>
              </w:rPr>
              <w:t xml:space="preserve">evelopment is helping in improving outcomes for all. Achievement data is gathered, analysed and used to identify students at risk. Programmes are then developed to meet their needs. Outside organizations are </w:t>
            </w:r>
            <w:r w:rsidR="007E4F6D" w:rsidRPr="00CA6759">
              <w:rPr>
                <w:rFonts w:ascii="Arial" w:hAnsi="Arial" w:cs="Arial"/>
                <w:sz w:val="22"/>
                <w:szCs w:val="22"/>
              </w:rPr>
              <w:t>utilized</w:t>
            </w:r>
            <w:r w:rsidRPr="00CA6759">
              <w:rPr>
                <w:rFonts w:ascii="Arial" w:hAnsi="Arial" w:cs="Arial"/>
                <w:sz w:val="22"/>
                <w:szCs w:val="22"/>
              </w:rPr>
              <w:t xml:space="preserve"> to help assist the school to improve outcomes.</w:t>
            </w:r>
          </w:p>
          <w:p w:rsidR="00FF05DF" w:rsidRPr="00CA6759" w:rsidRDefault="00FF05DF" w:rsidP="00BD5C5F">
            <w:pPr>
              <w:rPr>
                <w:rFonts w:ascii="Arial" w:hAnsi="Arial" w:cs="Arial"/>
                <w:sz w:val="22"/>
                <w:szCs w:val="22"/>
              </w:rPr>
            </w:pPr>
          </w:p>
        </w:tc>
      </w:tr>
      <w:tr w:rsidR="009823F2" w:rsidTr="00827F40">
        <w:tc>
          <w:tcPr>
            <w:tcW w:w="1800" w:type="dxa"/>
          </w:tcPr>
          <w:p w:rsidR="009823F2" w:rsidRPr="00CA6759" w:rsidRDefault="00BA1585" w:rsidP="009823F2">
            <w:pPr>
              <w:tabs>
                <w:tab w:val="left" w:pos="10755"/>
              </w:tabs>
              <w:rPr>
                <w:rFonts w:ascii="Arial" w:hAnsi="Arial" w:cs="Arial"/>
                <w:sz w:val="22"/>
                <w:szCs w:val="22"/>
              </w:rPr>
            </w:pPr>
            <w:r w:rsidRPr="00CA6759">
              <w:rPr>
                <w:rFonts w:ascii="Arial" w:hAnsi="Arial" w:cs="Arial"/>
                <w:sz w:val="22"/>
                <w:szCs w:val="22"/>
              </w:rPr>
              <w:t xml:space="preserve">Providing </w:t>
            </w:r>
            <w:r w:rsidR="001E13A5" w:rsidRPr="00CA6759">
              <w:rPr>
                <w:rFonts w:ascii="Arial" w:hAnsi="Arial" w:cs="Arial"/>
                <w:sz w:val="22"/>
                <w:szCs w:val="22"/>
              </w:rPr>
              <w:t>Career</w:t>
            </w:r>
            <w:r w:rsidRPr="00CA6759">
              <w:rPr>
                <w:rFonts w:ascii="Arial" w:hAnsi="Arial" w:cs="Arial"/>
                <w:sz w:val="22"/>
                <w:szCs w:val="22"/>
              </w:rPr>
              <w:t xml:space="preserve"> Guidance</w:t>
            </w:r>
          </w:p>
        </w:tc>
        <w:tc>
          <w:tcPr>
            <w:tcW w:w="4196" w:type="dxa"/>
          </w:tcPr>
          <w:p w:rsidR="009823F2" w:rsidRPr="00CA6759" w:rsidRDefault="008D1DB8" w:rsidP="009823F2">
            <w:pPr>
              <w:tabs>
                <w:tab w:val="left" w:pos="10755"/>
              </w:tabs>
              <w:rPr>
                <w:rFonts w:ascii="Arial" w:hAnsi="Arial" w:cs="Arial"/>
                <w:sz w:val="22"/>
                <w:szCs w:val="22"/>
              </w:rPr>
            </w:pPr>
            <w:r w:rsidRPr="00CA6759">
              <w:rPr>
                <w:rFonts w:ascii="Arial" w:hAnsi="Arial" w:cs="Arial"/>
                <w:sz w:val="22"/>
                <w:szCs w:val="22"/>
              </w:rPr>
              <w:t>Attitudes and V</w:t>
            </w:r>
            <w:r w:rsidR="00BA1585" w:rsidRPr="00CA6759">
              <w:rPr>
                <w:rFonts w:ascii="Arial" w:hAnsi="Arial" w:cs="Arial"/>
                <w:sz w:val="22"/>
                <w:szCs w:val="22"/>
              </w:rPr>
              <w:t>alues programme,</w:t>
            </w:r>
            <w:r w:rsidRPr="00CA6759">
              <w:rPr>
                <w:rFonts w:ascii="Arial" w:hAnsi="Arial" w:cs="Arial"/>
                <w:sz w:val="22"/>
                <w:szCs w:val="22"/>
              </w:rPr>
              <w:t xml:space="preserve"> </w:t>
            </w:r>
            <w:r w:rsidR="009823F2" w:rsidRPr="00CA6759">
              <w:rPr>
                <w:rFonts w:ascii="Arial" w:hAnsi="Arial" w:cs="Arial"/>
                <w:sz w:val="22"/>
                <w:szCs w:val="22"/>
              </w:rPr>
              <w:t>Social Studies programme</w:t>
            </w:r>
            <w:r w:rsidR="00BA1585" w:rsidRPr="00CA6759">
              <w:rPr>
                <w:rFonts w:ascii="Arial" w:hAnsi="Arial" w:cs="Arial"/>
                <w:sz w:val="22"/>
                <w:szCs w:val="22"/>
              </w:rPr>
              <w:t xml:space="preserve">. </w:t>
            </w:r>
            <w:r w:rsidR="009823F2" w:rsidRPr="00CA6759">
              <w:rPr>
                <w:rFonts w:ascii="Arial" w:hAnsi="Arial" w:cs="Arial"/>
                <w:sz w:val="22"/>
                <w:szCs w:val="22"/>
              </w:rPr>
              <w:t>Use of Community Resources</w:t>
            </w:r>
          </w:p>
          <w:p w:rsidR="009823F2" w:rsidRPr="00CA6759" w:rsidRDefault="001E13A5" w:rsidP="009823F2">
            <w:pPr>
              <w:tabs>
                <w:tab w:val="left" w:pos="10755"/>
              </w:tabs>
              <w:rPr>
                <w:rFonts w:ascii="Arial" w:hAnsi="Arial" w:cs="Arial"/>
                <w:sz w:val="22"/>
                <w:szCs w:val="22"/>
              </w:rPr>
            </w:pPr>
            <w:r w:rsidRPr="00CA6759">
              <w:rPr>
                <w:rFonts w:ascii="Arial" w:hAnsi="Arial" w:cs="Arial"/>
                <w:sz w:val="22"/>
                <w:szCs w:val="22"/>
              </w:rPr>
              <w:t>Leadership</w:t>
            </w:r>
            <w:r w:rsidR="009823F2" w:rsidRPr="00CA6759">
              <w:rPr>
                <w:rFonts w:ascii="Arial" w:hAnsi="Arial" w:cs="Arial"/>
                <w:sz w:val="22"/>
                <w:szCs w:val="22"/>
              </w:rPr>
              <w:t xml:space="preserve"> Yr7/8</w:t>
            </w:r>
          </w:p>
        </w:tc>
        <w:tc>
          <w:tcPr>
            <w:tcW w:w="9720" w:type="dxa"/>
          </w:tcPr>
          <w:p w:rsidR="00FF05DF" w:rsidRPr="00F53552" w:rsidRDefault="00FF05DF" w:rsidP="00FF05DF">
            <w:pPr>
              <w:rPr>
                <w:rFonts w:ascii="Arial" w:hAnsi="Arial" w:cs="Arial"/>
                <w:sz w:val="22"/>
                <w:szCs w:val="22"/>
              </w:rPr>
            </w:pPr>
            <w:r w:rsidRPr="00F53552">
              <w:rPr>
                <w:rFonts w:ascii="Arial" w:hAnsi="Arial" w:cs="Arial"/>
                <w:sz w:val="22"/>
                <w:szCs w:val="22"/>
              </w:rPr>
              <w:t>Al</w:t>
            </w:r>
            <w:r w:rsidR="008D1DB8" w:rsidRPr="00F53552">
              <w:rPr>
                <w:rFonts w:ascii="Arial" w:hAnsi="Arial" w:cs="Arial"/>
                <w:sz w:val="22"/>
                <w:szCs w:val="22"/>
              </w:rPr>
              <w:t xml:space="preserve">l year 7 and 8 children at </w:t>
            </w:r>
            <w:r w:rsidR="00C52430">
              <w:rPr>
                <w:rFonts w:ascii="Arial" w:hAnsi="Arial" w:cs="Arial"/>
                <w:sz w:val="22"/>
                <w:szCs w:val="22"/>
              </w:rPr>
              <w:t>Te Kura o Pakipaki</w:t>
            </w:r>
            <w:r w:rsidRPr="00F53552">
              <w:rPr>
                <w:rFonts w:ascii="Arial" w:hAnsi="Arial" w:cs="Arial"/>
                <w:sz w:val="22"/>
                <w:szCs w:val="22"/>
              </w:rPr>
              <w:t xml:space="preserve"> are provided with Leadership guidance in the context of unit studies.  e.g. Role Models presenting Duffy Books, Co-ordinate School Committee-Hangarua, Peka Peka, Hakinakina &amp; Hauora. They are always exposed to visitors and encouraged to participate in organizing school events. We promote and have Duffy in Home </w:t>
            </w:r>
            <w:r w:rsidR="00C77705" w:rsidRPr="00F53552">
              <w:rPr>
                <w:rFonts w:ascii="Arial" w:hAnsi="Arial" w:cs="Arial"/>
                <w:sz w:val="22"/>
                <w:szCs w:val="22"/>
              </w:rPr>
              <w:t>Book HERO</w:t>
            </w:r>
            <w:r w:rsidRPr="00F53552">
              <w:rPr>
                <w:rFonts w:ascii="Arial" w:hAnsi="Arial" w:cs="Arial"/>
                <w:sz w:val="22"/>
                <w:szCs w:val="22"/>
              </w:rPr>
              <w:t xml:space="preserve"> AND HEROINE ASSEMBLYS every Term and these people really inspire our children to achieve in their education to get a good job. All students are encouraged to have strong self-belief in their abilities and aspirations.</w:t>
            </w:r>
            <w:r w:rsidR="003B17DC">
              <w:rPr>
                <w:rFonts w:ascii="Arial" w:hAnsi="Arial" w:cs="Arial"/>
                <w:sz w:val="22"/>
                <w:szCs w:val="22"/>
              </w:rPr>
              <w:t xml:space="preserve">  There is also an aspect included in all units relating to Careers and Opportunities.</w:t>
            </w:r>
            <w:r w:rsidR="007F1FE7">
              <w:rPr>
                <w:rFonts w:ascii="Arial" w:hAnsi="Arial" w:cs="Arial"/>
                <w:sz w:val="22"/>
                <w:szCs w:val="22"/>
              </w:rPr>
              <w:t xml:space="preserve">  The Y7-8 students will experience the Young Leaders Conference 2015 held in Rotorua.</w:t>
            </w:r>
          </w:p>
          <w:p w:rsidR="009823F2" w:rsidRPr="00CA6759" w:rsidRDefault="009823F2" w:rsidP="00FF05DF">
            <w:pPr>
              <w:rPr>
                <w:rFonts w:ascii="Arial" w:hAnsi="Arial" w:cs="Arial"/>
                <w:sz w:val="22"/>
                <w:szCs w:val="22"/>
              </w:rPr>
            </w:pPr>
          </w:p>
        </w:tc>
      </w:tr>
      <w:tr w:rsidR="009823F2" w:rsidTr="00827F40">
        <w:tc>
          <w:tcPr>
            <w:tcW w:w="1800" w:type="dxa"/>
          </w:tcPr>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Reporting</w:t>
            </w:r>
          </w:p>
          <w:p w:rsidR="009823F2" w:rsidRDefault="009823F2"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Default="007F1FE7" w:rsidP="009823F2">
            <w:pPr>
              <w:tabs>
                <w:tab w:val="left" w:pos="10755"/>
              </w:tabs>
              <w:rPr>
                <w:rFonts w:ascii="Arial" w:hAnsi="Arial" w:cs="Arial"/>
                <w:sz w:val="22"/>
                <w:szCs w:val="22"/>
              </w:rPr>
            </w:pPr>
          </w:p>
          <w:p w:rsidR="007F1FE7" w:rsidRPr="00CA6759" w:rsidRDefault="007F1FE7" w:rsidP="009823F2">
            <w:pPr>
              <w:tabs>
                <w:tab w:val="left" w:pos="10755"/>
              </w:tabs>
              <w:rPr>
                <w:rFonts w:ascii="Arial" w:hAnsi="Arial" w:cs="Arial"/>
                <w:sz w:val="22"/>
                <w:szCs w:val="22"/>
              </w:rPr>
            </w:pPr>
          </w:p>
        </w:tc>
        <w:tc>
          <w:tcPr>
            <w:tcW w:w="4196" w:type="dxa"/>
          </w:tcPr>
          <w:p w:rsidR="009823F2" w:rsidRPr="00CA6759" w:rsidRDefault="00E769C5" w:rsidP="009823F2">
            <w:pPr>
              <w:tabs>
                <w:tab w:val="left" w:pos="10755"/>
              </w:tabs>
              <w:rPr>
                <w:rFonts w:ascii="Arial" w:hAnsi="Arial" w:cs="Arial"/>
                <w:sz w:val="22"/>
                <w:szCs w:val="22"/>
              </w:rPr>
            </w:pPr>
            <w:r w:rsidRPr="00CA6759">
              <w:rPr>
                <w:rFonts w:ascii="Arial" w:hAnsi="Arial" w:cs="Arial"/>
                <w:sz w:val="22"/>
                <w:szCs w:val="22"/>
              </w:rPr>
              <w:t>Reporting to Parents</w:t>
            </w:r>
            <w:r w:rsidR="00186B80" w:rsidRPr="00CA6759">
              <w:rPr>
                <w:rFonts w:ascii="Arial" w:hAnsi="Arial" w:cs="Arial"/>
                <w:sz w:val="22"/>
                <w:szCs w:val="22"/>
              </w:rPr>
              <w:t xml:space="preserve"> in writing in plain language twice a year</w:t>
            </w:r>
            <w:r w:rsidRPr="00CA6759">
              <w:rPr>
                <w:rFonts w:ascii="Arial" w:hAnsi="Arial" w:cs="Arial"/>
                <w:sz w:val="22"/>
                <w:szCs w:val="22"/>
              </w:rPr>
              <w:t xml:space="preserve">, </w:t>
            </w:r>
            <w:r w:rsidR="00E3008E" w:rsidRPr="00CA6759">
              <w:rPr>
                <w:rFonts w:ascii="Arial" w:hAnsi="Arial" w:cs="Arial"/>
                <w:sz w:val="22"/>
                <w:szCs w:val="22"/>
              </w:rPr>
              <w:t xml:space="preserve">against the National Standards. </w:t>
            </w:r>
            <w:r w:rsidRPr="00CA6759">
              <w:rPr>
                <w:rFonts w:ascii="Arial" w:hAnsi="Arial" w:cs="Arial"/>
                <w:sz w:val="22"/>
                <w:szCs w:val="22"/>
              </w:rPr>
              <w:t xml:space="preserve">Reporting to </w:t>
            </w:r>
            <w:r w:rsidR="009823F2" w:rsidRPr="00CA6759">
              <w:rPr>
                <w:rFonts w:ascii="Arial" w:hAnsi="Arial" w:cs="Arial"/>
                <w:sz w:val="22"/>
                <w:szCs w:val="22"/>
              </w:rPr>
              <w:t>Community and Open Door Policies</w:t>
            </w:r>
            <w:r w:rsidRPr="00CA6759">
              <w:rPr>
                <w:rFonts w:ascii="Arial" w:hAnsi="Arial" w:cs="Arial"/>
                <w:sz w:val="22"/>
                <w:szCs w:val="22"/>
              </w:rPr>
              <w:t xml:space="preserve">. </w:t>
            </w:r>
            <w:r w:rsidR="009823F2" w:rsidRPr="00CA6759">
              <w:rPr>
                <w:rFonts w:ascii="Arial" w:hAnsi="Arial" w:cs="Arial"/>
                <w:sz w:val="22"/>
                <w:szCs w:val="22"/>
              </w:rPr>
              <w:t>Assessment procedures</w:t>
            </w:r>
            <w:r w:rsidRPr="00CA6759">
              <w:rPr>
                <w:rFonts w:ascii="Arial" w:hAnsi="Arial" w:cs="Arial"/>
                <w:sz w:val="22"/>
                <w:szCs w:val="22"/>
              </w:rPr>
              <w:t>. Documented e</w:t>
            </w:r>
            <w:r w:rsidR="009823F2" w:rsidRPr="00CA6759">
              <w:rPr>
                <w:rFonts w:ascii="Arial" w:hAnsi="Arial" w:cs="Arial"/>
                <w:sz w:val="22"/>
                <w:szCs w:val="22"/>
              </w:rPr>
              <w:t>vidence of pupil progress and achievement.</w:t>
            </w:r>
          </w:p>
        </w:tc>
        <w:tc>
          <w:tcPr>
            <w:tcW w:w="9720" w:type="dxa"/>
          </w:tcPr>
          <w:p w:rsidR="009823F2" w:rsidRPr="00CA6759" w:rsidRDefault="00FF05DF" w:rsidP="00C52430">
            <w:pPr>
              <w:rPr>
                <w:rFonts w:ascii="Arial" w:hAnsi="Arial" w:cs="Arial"/>
                <w:sz w:val="22"/>
                <w:szCs w:val="22"/>
              </w:rPr>
            </w:pPr>
            <w:r w:rsidRPr="00CA6759">
              <w:rPr>
                <w:rFonts w:ascii="Arial" w:hAnsi="Arial" w:cs="Arial"/>
                <w:sz w:val="22"/>
                <w:szCs w:val="22"/>
              </w:rPr>
              <w:t>Achievement information on whole school achievement and groups of students e.g. boys and girls, will be reported on to the Board of Trustees and parents after each formal analysis. The gathering of information will be consistent and transparent. Individual achievement information will be recorded and discussed by way of student reports, parent interviews and individual profile records. As well as the above the community and parents are kept informed wit</w:t>
            </w:r>
            <w:r w:rsidR="00C52430">
              <w:rPr>
                <w:rFonts w:ascii="Arial" w:hAnsi="Arial" w:cs="Arial"/>
                <w:sz w:val="22"/>
                <w:szCs w:val="22"/>
              </w:rPr>
              <w:t>h a regular school newsletter on Friday’s</w:t>
            </w:r>
            <w:r w:rsidRPr="00CA6759">
              <w:rPr>
                <w:rFonts w:ascii="Arial" w:hAnsi="Arial" w:cs="Arial"/>
                <w:sz w:val="22"/>
                <w:szCs w:val="22"/>
              </w:rPr>
              <w:t>. Input of our Kaumatua and grandparents are valued as they are the stable influence of our school in decision making, in things we do and the way we think.</w:t>
            </w:r>
          </w:p>
        </w:tc>
      </w:tr>
      <w:tr w:rsidR="009823F2" w:rsidTr="00827F40">
        <w:tc>
          <w:tcPr>
            <w:tcW w:w="1800" w:type="dxa"/>
          </w:tcPr>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lastRenderedPageBreak/>
              <w:t>Providing for Gifted and Talented</w:t>
            </w:r>
          </w:p>
        </w:tc>
        <w:tc>
          <w:tcPr>
            <w:tcW w:w="4196" w:type="dxa"/>
          </w:tcPr>
          <w:p w:rsidR="009823F2" w:rsidRPr="00CA6759" w:rsidRDefault="00714695" w:rsidP="009823F2">
            <w:pPr>
              <w:tabs>
                <w:tab w:val="left" w:pos="10755"/>
              </w:tabs>
              <w:rPr>
                <w:rFonts w:ascii="Arial" w:hAnsi="Arial" w:cs="Arial"/>
                <w:sz w:val="22"/>
                <w:szCs w:val="22"/>
              </w:rPr>
            </w:pPr>
            <w:r w:rsidRPr="00CA6759">
              <w:rPr>
                <w:rFonts w:ascii="Arial" w:hAnsi="Arial" w:cs="Arial"/>
                <w:sz w:val="22"/>
                <w:szCs w:val="22"/>
              </w:rPr>
              <w:t>Gifted and Talented Procedures</w:t>
            </w:r>
          </w:p>
          <w:p w:rsidR="009823F2" w:rsidRPr="00CA6759" w:rsidRDefault="00BA1585" w:rsidP="009823F2">
            <w:pPr>
              <w:tabs>
                <w:tab w:val="left" w:pos="10755"/>
              </w:tabs>
              <w:rPr>
                <w:rFonts w:ascii="Arial" w:hAnsi="Arial" w:cs="Arial"/>
                <w:sz w:val="22"/>
                <w:szCs w:val="22"/>
              </w:rPr>
            </w:pPr>
            <w:r w:rsidRPr="00CA6759">
              <w:rPr>
                <w:rFonts w:ascii="Arial" w:hAnsi="Arial" w:cs="Arial"/>
                <w:sz w:val="22"/>
                <w:szCs w:val="22"/>
              </w:rPr>
              <w:t xml:space="preserve">Participation in </w:t>
            </w:r>
            <w:r w:rsidR="00714695" w:rsidRPr="00CA6759">
              <w:rPr>
                <w:rFonts w:ascii="Arial" w:hAnsi="Arial" w:cs="Arial"/>
                <w:sz w:val="22"/>
                <w:szCs w:val="22"/>
              </w:rPr>
              <w:t>Cluster Enrichment Days</w:t>
            </w:r>
          </w:p>
        </w:tc>
        <w:tc>
          <w:tcPr>
            <w:tcW w:w="9720" w:type="dxa"/>
          </w:tcPr>
          <w:p w:rsidR="009823F2" w:rsidRPr="00CA6759" w:rsidRDefault="00BA1585" w:rsidP="009823F2">
            <w:pPr>
              <w:tabs>
                <w:tab w:val="left" w:pos="10755"/>
              </w:tabs>
              <w:rPr>
                <w:rFonts w:ascii="Arial" w:hAnsi="Arial" w:cs="Arial"/>
                <w:sz w:val="22"/>
                <w:szCs w:val="22"/>
              </w:rPr>
            </w:pPr>
            <w:r w:rsidRPr="00CA6759">
              <w:rPr>
                <w:rFonts w:ascii="Arial" w:hAnsi="Arial" w:cs="Arial"/>
                <w:sz w:val="22"/>
                <w:szCs w:val="22"/>
              </w:rPr>
              <w:t>Use</w:t>
            </w:r>
            <w:r w:rsidR="009823F2" w:rsidRPr="00CA6759">
              <w:rPr>
                <w:rFonts w:ascii="Arial" w:hAnsi="Arial" w:cs="Arial"/>
                <w:sz w:val="22"/>
                <w:szCs w:val="22"/>
              </w:rPr>
              <w:t xml:space="preserve"> acknowledged effective teaching strategies to enable gifted/ta</w:t>
            </w:r>
            <w:r w:rsidR="00714695" w:rsidRPr="00CA6759">
              <w:rPr>
                <w:rFonts w:ascii="Arial" w:hAnsi="Arial" w:cs="Arial"/>
                <w:sz w:val="22"/>
                <w:szCs w:val="22"/>
              </w:rPr>
              <w:t>lented students to develop</w:t>
            </w:r>
            <w:r w:rsidR="009823F2" w:rsidRPr="00CA6759">
              <w:rPr>
                <w:rFonts w:ascii="Arial" w:hAnsi="Arial" w:cs="Arial"/>
                <w:sz w:val="22"/>
                <w:szCs w:val="22"/>
              </w:rPr>
              <w:t xml:space="preserve"> specific ab</w:t>
            </w:r>
            <w:r w:rsidRPr="00CA6759">
              <w:rPr>
                <w:rFonts w:ascii="Arial" w:hAnsi="Arial" w:cs="Arial"/>
                <w:sz w:val="22"/>
                <w:szCs w:val="22"/>
              </w:rPr>
              <w:t>ilities further and provide</w:t>
            </w:r>
            <w:r w:rsidR="009823F2" w:rsidRPr="00CA6759">
              <w:rPr>
                <w:rFonts w:ascii="Arial" w:hAnsi="Arial" w:cs="Arial"/>
                <w:sz w:val="22"/>
                <w:szCs w:val="22"/>
              </w:rPr>
              <w:t xml:space="preserve"> for their social needs</w:t>
            </w:r>
          </w:p>
        </w:tc>
      </w:tr>
      <w:tr w:rsidR="009823F2" w:rsidTr="00827F40">
        <w:tc>
          <w:tcPr>
            <w:tcW w:w="1800" w:type="dxa"/>
          </w:tcPr>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Physical Education</w:t>
            </w:r>
          </w:p>
        </w:tc>
        <w:tc>
          <w:tcPr>
            <w:tcW w:w="4196" w:type="dxa"/>
          </w:tcPr>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Health and PE Programme</w:t>
            </w:r>
          </w:p>
          <w:p w:rsidR="009823F2" w:rsidRPr="00CA6759" w:rsidRDefault="009823F2" w:rsidP="009823F2">
            <w:pPr>
              <w:tabs>
                <w:tab w:val="left" w:pos="10755"/>
              </w:tabs>
              <w:rPr>
                <w:rFonts w:ascii="Arial" w:hAnsi="Arial" w:cs="Arial"/>
                <w:sz w:val="22"/>
                <w:szCs w:val="22"/>
              </w:rPr>
            </w:pPr>
            <w:r w:rsidRPr="00CA6759">
              <w:rPr>
                <w:rFonts w:ascii="Arial" w:hAnsi="Arial" w:cs="Arial"/>
                <w:sz w:val="22"/>
                <w:szCs w:val="22"/>
              </w:rPr>
              <w:t>E</w:t>
            </w:r>
            <w:r w:rsidR="00BA1585" w:rsidRPr="00CA6759">
              <w:rPr>
                <w:rFonts w:ascii="Arial" w:hAnsi="Arial" w:cs="Arial"/>
                <w:sz w:val="22"/>
                <w:szCs w:val="22"/>
              </w:rPr>
              <w:t>OTC documentation and programme</w:t>
            </w:r>
          </w:p>
          <w:p w:rsidR="009823F2" w:rsidRPr="00CA6759" w:rsidRDefault="001E13A5" w:rsidP="009823F2">
            <w:pPr>
              <w:tabs>
                <w:tab w:val="left" w:pos="10755"/>
              </w:tabs>
              <w:rPr>
                <w:rFonts w:ascii="Arial" w:hAnsi="Arial" w:cs="Arial"/>
                <w:sz w:val="22"/>
                <w:szCs w:val="22"/>
              </w:rPr>
            </w:pPr>
            <w:r w:rsidRPr="00CA6759">
              <w:rPr>
                <w:rFonts w:ascii="Arial" w:hAnsi="Arial" w:cs="Arial"/>
                <w:sz w:val="22"/>
                <w:szCs w:val="22"/>
              </w:rPr>
              <w:t>Promoting Participation in Team sports</w:t>
            </w:r>
          </w:p>
          <w:p w:rsidR="009823F2" w:rsidRPr="00CA6759" w:rsidRDefault="001E13A5" w:rsidP="009823F2">
            <w:pPr>
              <w:tabs>
                <w:tab w:val="left" w:pos="10755"/>
              </w:tabs>
              <w:rPr>
                <w:rFonts w:ascii="Arial" w:hAnsi="Arial" w:cs="Arial"/>
                <w:sz w:val="22"/>
                <w:szCs w:val="22"/>
              </w:rPr>
            </w:pPr>
            <w:r w:rsidRPr="00CA6759">
              <w:rPr>
                <w:rFonts w:ascii="Arial" w:hAnsi="Arial" w:cs="Arial"/>
                <w:sz w:val="22"/>
                <w:szCs w:val="22"/>
              </w:rPr>
              <w:t>Physical Activity Leaders (PAL)</w:t>
            </w:r>
          </w:p>
        </w:tc>
        <w:tc>
          <w:tcPr>
            <w:tcW w:w="9720" w:type="dxa"/>
          </w:tcPr>
          <w:p w:rsidR="009823F2" w:rsidRPr="00CA6759" w:rsidRDefault="002D7CE2" w:rsidP="00C77705">
            <w:pPr>
              <w:tabs>
                <w:tab w:val="left" w:pos="10755"/>
              </w:tabs>
              <w:rPr>
                <w:rFonts w:ascii="Arial" w:hAnsi="Arial" w:cs="Arial"/>
                <w:sz w:val="22"/>
                <w:szCs w:val="22"/>
              </w:rPr>
            </w:pPr>
            <w:r w:rsidRPr="00CA6759">
              <w:rPr>
                <w:rFonts w:ascii="Arial" w:hAnsi="Arial" w:cs="Arial"/>
                <w:sz w:val="22"/>
                <w:szCs w:val="22"/>
              </w:rPr>
              <w:t>P</w:t>
            </w:r>
            <w:r w:rsidR="009823F2" w:rsidRPr="00CA6759">
              <w:rPr>
                <w:rFonts w:ascii="Arial" w:hAnsi="Arial" w:cs="Arial"/>
                <w:sz w:val="22"/>
                <w:szCs w:val="22"/>
              </w:rPr>
              <w:t>rovide opportunities that encourage active participation by all students on a regular basis in physical activities. Provide resources for students to enjoy developing skills and knowledge using approp</w:t>
            </w:r>
            <w:r w:rsidRPr="00CA6759">
              <w:rPr>
                <w:rFonts w:ascii="Arial" w:hAnsi="Arial" w:cs="Arial"/>
                <w:sz w:val="22"/>
                <w:szCs w:val="22"/>
              </w:rPr>
              <w:t xml:space="preserve">riate equipment. Staff will </w:t>
            </w:r>
            <w:r w:rsidR="002927CE" w:rsidRPr="00CA6759">
              <w:rPr>
                <w:rFonts w:ascii="Arial" w:hAnsi="Arial" w:cs="Arial"/>
                <w:sz w:val="22"/>
                <w:szCs w:val="22"/>
              </w:rPr>
              <w:t xml:space="preserve">have </w:t>
            </w:r>
            <w:r w:rsidR="009823F2" w:rsidRPr="00CA6759">
              <w:rPr>
                <w:rFonts w:ascii="Arial" w:hAnsi="Arial" w:cs="Arial"/>
                <w:sz w:val="22"/>
                <w:szCs w:val="22"/>
              </w:rPr>
              <w:t xml:space="preserve">access to appropriate </w:t>
            </w:r>
            <w:r w:rsidR="00C77705" w:rsidRPr="00CA6759">
              <w:rPr>
                <w:rFonts w:ascii="Arial" w:hAnsi="Arial" w:cs="Arial"/>
                <w:sz w:val="22"/>
                <w:szCs w:val="22"/>
              </w:rPr>
              <w:t>Professional Development</w:t>
            </w:r>
            <w:r w:rsidR="009823F2" w:rsidRPr="00CA6759">
              <w:rPr>
                <w:rFonts w:ascii="Arial" w:hAnsi="Arial" w:cs="Arial"/>
                <w:sz w:val="22"/>
                <w:szCs w:val="22"/>
              </w:rPr>
              <w:t xml:space="preserve"> opportunities to devel</w:t>
            </w:r>
            <w:r w:rsidR="00C52430">
              <w:rPr>
                <w:rFonts w:ascii="Arial" w:hAnsi="Arial" w:cs="Arial"/>
                <w:sz w:val="22"/>
                <w:szCs w:val="22"/>
              </w:rPr>
              <w:t>op skills to meet student needs that incorporate the RAMS form</w:t>
            </w:r>
          </w:p>
        </w:tc>
      </w:tr>
    </w:tbl>
    <w:p w:rsidR="00061436" w:rsidRDefault="00061436" w:rsidP="007E4F6D">
      <w:pPr>
        <w:tabs>
          <w:tab w:val="left" w:pos="10755"/>
        </w:tabs>
        <w:rPr>
          <w:b/>
          <w:sz w:val="32"/>
          <w:szCs w:val="32"/>
        </w:rPr>
      </w:pPr>
    </w:p>
    <w:p w:rsidR="00DC2965" w:rsidRPr="00061436" w:rsidRDefault="00DC2965" w:rsidP="007E4F6D">
      <w:pPr>
        <w:tabs>
          <w:tab w:val="left" w:pos="10755"/>
        </w:tabs>
        <w:rPr>
          <w:rFonts w:ascii="Arial" w:hAnsi="Arial" w:cs="Arial"/>
        </w:rPr>
      </w:pPr>
      <w:r w:rsidRPr="007E4F6D">
        <w:rPr>
          <w:rFonts w:ascii="Arial" w:hAnsi="Arial" w:cs="Arial"/>
          <w:b/>
          <w:sz w:val="36"/>
          <w:szCs w:val="36"/>
          <w:u w:val="single"/>
        </w:rPr>
        <w:t>COMMUNITY CONSULTATION</w:t>
      </w:r>
    </w:p>
    <w:p w:rsidR="00155C37" w:rsidRPr="007E4F6D" w:rsidRDefault="00155C37" w:rsidP="00DC2965">
      <w:pPr>
        <w:tabs>
          <w:tab w:val="left" w:pos="10755"/>
        </w:tabs>
        <w:rPr>
          <w:rFonts w:ascii="Arial" w:hAnsi="Arial" w:cs="Arial"/>
        </w:rPr>
      </w:pPr>
    </w:p>
    <w:p w:rsidR="0002624A" w:rsidRPr="00061436" w:rsidRDefault="0002624A" w:rsidP="00061436">
      <w:pPr>
        <w:rPr>
          <w:rFonts w:ascii="Arial" w:hAnsi="Arial" w:cs="Arial"/>
          <w:lang w:val="en-NZ" w:eastAsia="en-NZ"/>
        </w:rPr>
      </w:pPr>
    </w:p>
    <w:p w:rsidR="00DC2965" w:rsidRPr="007E4F6D" w:rsidRDefault="00DC2965" w:rsidP="00DC2965">
      <w:pPr>
        <w:pStyle w:val="Heading1"/>
        <w:rPr>
          <w:rFonts w:ascii="Arial" w:hAnsi="Arial" w:cs="Arial"/>
          <w:b w:val="0"/>
          <w:bCs w:val="0"/>
          <w:color w:val="FF0000"/>
          <w:u w:val="none"/>
          <w:lang w:val="en-US" w:eastAsia="en-US"/>
        </w:rPr>
      </w:pPr>
      <w:r w:rsidRPr="007E4F6D">
        <w:rPr>
          <w:rFonts w:ascii="Arial" w:hAnsi="Arial" w:cs="Arial"/>
          <w:sz w:val="28"/>
          <w:szCs w:val="28"/>
        </w:rPr>
        <w:t>Charter Consultation</w:t>
      </w:r>
      <w:r w:rsidR="007E4F6D">
        <w:rPr>
          <w:rFonts w:ascii="Arial" w:hAnsi="Arial" w:cs="Arial"/>
          <w:b w:val="0"/>
          <w:bCs w:val="0"/>
          <w:color w:val="FF0000"/>
          <w:u w:val="none"/>
          <w:lang w:val="en-US" w:eastAsia="en-US"/>
        </w:rPr>
        <w:t>:</w:t>
      </w:r>
      <w:r w:rsidRPr="007E4F6D">
        <w:rPr>
          <w:rFonts w:ascii="Arial" w:hAnsi="Arial" w:cs="Arial"/>
          <w:b w:val="0"/>
          <w:bCs w:val="0"/>
          <w:color w:val="FF0000"/>
          <w:u w:val="none"/>
          <w:lang w:val="en-US" w:eastAsia="en-US"/>
        </w:rPr>
        <w:t xml:space="preserve"> </w:t>
      </w:r>
    </w:p>
    <w:p w:rsidR="00CD5365" w:rsidRPr="00F53552" w:rsidRDefault="007F1FE7" w:rsidP="007E4F6D">
      <w:pPr>
        <w:numPr>
          <w:ilvl w:val="0"/>
          <w:numId w:val="27"/>
        </w:numPr>
        <w:ind w:left="426"/>
        <w:rPr>
          <w:rFonts w:ascii="Arial" w:hAnsi="Arial" w:cs="Arial"/>
        </w:rPr>
      </w:pPr>
      <w:r>
        <w:rPr>
          <w:rFonts w:ascii="Arial" w:hAnsi="Arial" w:cs="Arial"/>
        </w:rPr>
        <w:t>2015</w:t>
      </w:r>
      <w:r w:rsidR="00BE5F75">
        <w:rPr>
          <w:rFonts w:ascii="Arial" w:hAnsi="Arial" w:cs="Arial"/>
        </w:rPr>
        <w:t xml:space="preserve"> </w:t>
      </w:r>
      <w:r w:rsidR="008179BB" w:rsidRPr="00F53552">
        <w:rPr>
          <w:rFonts w:ascii="Arial" w:hAnsi="Arial" w:cs="Arial"/>
        </w:rPr>
        <w:t xml:space="preserve">Charter </w:t>
      </w:r>
      <w:r w:rsidR="006F3FD0" w:rsidRPr="00F53552">
        <w:rPr>
          <w:rFonts w:ascii="Arial" w:hAnsi="Arial" w:cs="Arial"/>
        </w:rPr>
        <w:t xml:space="preserve">was </w:t>
      </w:r>
      <w:r w:rsidR="00C72E06" w:rsidRPr="00F53552">
        <w:rPr>
          <w:rFonts w:ascii="Arial" w:hAnsi="Arial" w:cs="Arial"/>
        </w:rPr>
        <w:t>extensively re</w:t>
      </w:r>
      <w:r w:rsidR="008179BB" w:rsidRPr="00F53552">
        <w:rPr>
          <w:rFonts w:ascii="Arial" w:hAnsi="Arial" w:cs="Arial"/>
        </w:rPr>
        <w:t>developed by Board and Staff.</w:t>
      </w:r>
      <w:r w:rsidR="008128A5" w:rsidRPr="00F53552">
        <w:rPr>
          <w:rFonts w:ascii="Arial" w:hAnsi="Arial" w:cs="Arial"/>
        </w:rPr>
        <w:t xml:space="preserve"> </w:t>
      </w:r>
      <w:r w:rsidR="00311FA6" w:rsidRPr="00F53552">
        <w:rPr>
          <w:rFonts w:ascii="Arial" w:hAnsi="Arial" w:cs="Arial"/>
        </w:rPr>
        <w:t>Communities were</w:t>
      </w:r>
      <w:r w:rsidR="006F3FD0" w:rsidRPr="00F53552">
        <w:rPr>
          <w:rFonts w:ascii="Arial" w:hAnsi="Arial" w:cs="Arial"/>
        </w:rPr>
        <w:t xml:space="preserve"> encouraged to </w:t>
      </w:r>
      <w:r w:rsidR="008179BB" w:rsidRPr="00F53552">
        <w:rPr>
          <w:rFonts w:ascii="Arial" w:hAnsi="Arial" w:cs="Arial"/>
        </w:rPr>
        <w:t>comment.</w:t>
      </w:r>
      <w:r w:rsidR="006F3FD0" w:rsidRPr="00F53552">
        <w:rPr>
          <w:rFonts w:ascii="Arial" w:hAnsi="Arial" w:cs="Arial"/>
        </w:rPr>
        <w:t xml:space="preserve"> </w:t>
      </w:r>
      <w:r w:rsidR="00C72E06" w:rsidRPr="00F53552">
        <w:rPr>
          <w:rFonts w:ascii="Arial" w:hAnsi="Arial" w:cs="Arial"/>
        </w:rPr>
        <w:t>In 201</w:t>
      </w:r>
      <w:r>
        <w:rPr>
          <w:rFonts w:ascii="Arial" w:hAnsi="Arial" w:cs="Arial"/>
        </w:rPr>
        <w:t>5</w:t>
      </w:r>
      <w:r w:rsidR="00C72E06" w:rsidRPr="00F53552">
        <w:rPr>
          <w:rFonts w:ascii="Arial" w:hAnsi="Arial" w:cs="Arial"/>
        </w:rPr>
        <w:t xml:space="preserve"> further community comment </w:t>
      </w:r>
      <w:r>
        <w:rPr>
          <w:rFonts w:ascii="Arial" w:hAnsi="Arial" w:cs="Arial"/>
        </w:rPr>
        <w:t>will be</w:t>
      </w:r>
      <w:r w:rsidR="00C72E06" w:rsidRPr="00F53552">
        <w:rPr>
          <w:rFonts w:ascii="Arial" w:hAnsi="Arial" w:cs="Arial"/>
        </w:rPr>
        <w:t xml:space="preserve"> invited.</w:t>
      </w:r>
    </w:p>
    <w:p w:rsidR="008179BB" w:rsidRPr="007E4F6D" w:rsidRDefault="008179BB" w:rsidP="00DC2965">
      <w:pPr>
        <w:rPr>
          <w:rFonts w:ascii="Arial" w:hAnsi="Arial" w:cs="Arial"/>
        </w:rPr>
      </w:pPr>
    </w:p>
    <w:p w:rsidR="00DC2965" w:rsidRPr="007E4F6D" w:rsidRDefault="008179BB" w:rsidP="007E4F6D">
      <w:pPr>
        <w:pStyle w:val="Heading1"/>
        <w:rPr>
          <w:rFonts w:ascii="Arial" w:hAnsi="Arial" w:cs="Arial"/>
          <w:sz w:val="28"/>
          <w:szCs w:val="28"/>
        </w:rPr>
      </w:pPr>
      <w:r w:rsidRPr="007E4F6D">
        <w:rPr>
          <w:rFonts w:ascii="Arial" w:hAnsi="Arial" w:cs="Arial"/>
          <w:sz w:val="28"/>
          <w:szCs w:val="28"/>
        </w:rPr>
        <w:t>Panui</w:t>
      </w:r>
    </w:p>
    <w:p w:rsidR="00DC2965" w:rsidRDefault="00DC2965" w:rsidP="007E4F6D">
      <w:pPr>
        <w:numPr>
          <w:ilvl w:val="0"/>
          <w:numId w:val="27"/>
        </w:numPr>
        <w:tabs>
          <w:tab w:val="left" w:pos="426"/>
          <w:tab w:val="left" w:pos="10755"/>
        </w:tabs>
        <w:ind w:left="426"/>
        <w:rPr>
          <w:rFonts w:ascii="Arial" w:hAnsi="Arial" w:cs="Arial"/>
        </w:rPr>
      </w:pPr>
      <w:r w:rsidRPr="007E4F6D">
        <w:rPr>
          <w:rFonts w:ascii="Arial" w:hAnsi="Arial" w:cs="Arial"/>
        </w:rPr>
        <w:t>A we</w:t>
      </w:r>
      <w:r w:rsidR="002040D8" w:rsidRPr="007E4F6D">
        <w:rPr>
          <w:rFonts w:ascii="Arial" w:hAnsi="Arial" w:cs="Arial"/>
        </w:rPr>
        <w:t>ekly newsletter is available</w:t>
      </w:r>
      <w:r w:rsidR="007E4F6D">
        <w:rPr>
          <w:rFonts w:ascii="Arial" w:hAnsi="Arial" w:cs="Arial"/>
        </w:rPr>
        <w:t xml:space="preserve"> to all S</w:t>
      </w:r>
      <w:r w:rsidR="00C83ACB" w:rsidRPr="007E4F6D">
        <w:rPr>
          <w:rFonts w:ascii="Arial" w:hAnsi="Arial" w:cs="Arial"/>
        </w:rPr>
        <w:t>chool families</w:t>
      </w:r>
      <w:r w:rsidR="00C77705" w:rsidRPr="007E4F6D">
        <w:rPr>
          <w:rFonts w:ascii="Arial" w:hAnsi="Arial" w:cs="Arial"/>
        </w:rPr>
        <w:t>, Board M</w:t>
      </w:r>
      <w:r w:rsidR="007E4F6D">
        <w:rPr>
          <w:rFonts w:ascii="Arial" w:hAnsi="Arial" w:cs="Arial"/>
        </w:rPr>
        <w:t>embers and L</w:t>
      </w:r>
      <w:r w:rsidR="002040D8" w:rsidRPr="007E4F6D">
        <w:rPr>
          <w:rFonts w:ascii="Arial" w:hAnsi="Arial" w:cs="Arial"/>
        </w:rPr>
        <w:t>ocal Kaumatua. T</w:t>
      </w:r>
      <w:r w:rsidR="00C83ACB" w:rsidRPr="007E4F6D">
        <w:rPr>
          <w:rFonts w:ascii="Arial" w:hAnsi="Arial" w:cs="Arial"/>
        </w:rPr>
        <w:t xml:space="preserve">his has been extended to include local </w:t>
      </w:r>
      <w:r w:rsidR="007E4F6D">
        <w:rPr>
          <w:rFonts w:ascii="Arial" w:hAnsi="Arial" w:cs="Arial"/>
        </w:rPr>
        <w:t>Marae C</w:t>
      </w:r>
      <w:r w:rsidR="002040D8" w:rsidRPr="007E4F6D">
        <w:rPr>
          <w:rFonts w:ascii="Arial" w:hAnsi="Arial" w:cs="Arial"/>
        </w:rPr>
        <w:t>ommittees and</w:t>
      </w:r>
      <w:r w:rsidR="007E4F6D">
        <w:rPr>
          <w:rFonts w:ascii="Arial" w:hAnsi="Arial" w:cs="Arial"/>
        </w:rPr>
        <w:t xml:space="preserve"> Extended Whanau of the K</w:t>
      </w:r>
      <w:r w:rsidR="002040D8" w:rsidRPr="007E4F6D">
        <w:rPr>
          <w:rFonts w:ascii="Arial" w:hAnsi="Arial" w:cs="Arial"/>
        </w:rPr>
        <w:t>ura</w:t>
      </w:r>
      <w:r w:rsidR="00C83ACB" w:rsidRPr="007E4F6D">
        <w:rPr>
          <w:rFonts w:ascii="Arial" w:hAnsi="Arial" w:cs="Arial"/>
        </w:rPr>
        <w:t xml:space="preserve">. </w:t>
      </w:r>
      <w:r w:rsidRPr="007E4F6D">
        <w:rPr>
          <w:rFonts w:ascii="Arial" w:hAnsi="Arial" w:cs="Arial"/>
        </w:rPr>
        <w:t xml:space="preserve">The school welcomes feedback on any issues raised in the newsletter. In addition fliers are regularly sent out to school families on matters of urgency that are relevant only to them. </w:t>
      </w:r>
      <w:r w:rsidR="002040D8" w:rsidRPr="007E4F6D">
        <w:rPr>
          <w:rFonts w:ascii="Arial" w:hAnsi="Arial" w:cs="Arial"/>
        </w:rPr>
        <w:t>Students will have a huge input in what goes into the School Newsletter. Each class will contribute to the newsletter weekly in terms of students’ work.</w:t>
      </w:r>
    </w:p>
    <w:p w:rsidR="007F1FE7" w:rsidRDefault="007F1FE7" w:rsidP="007E4F6D">
      <w:pPr>
        <w:numPr>
          <w:ilvl w:val="0"/>
          <w:numId w:val="27"/>
        </w:numPr>
        <w:tabs>
          <w:tab w:val="left" w:pos="426"/>
          <w:tab w:val="left" w:pos="10755"/>
        </w:tabs>
        <w:ind w:left="426"/>
        <w:rPr>
          <w:rFonts w:ascii="Arial" w:hAnsi="Arial" w:cs="Arial"/>
        </w:rPr>
      </w:pPr>
      <w:r>
        <w:rPr>
          <w:rFonts w:ascii="Arial" w:hAnsi="Arial" w:cs="Arial"/>
        </w:rPr>
        <w:t xml:space="preserve">The kura website and its facebook page are </w:t>
      </w:r>
      <w:r w:rsidR="00843743">
        <w:rPr>
          <w:rFonts w:ascii="Arial" w:hAnsi="Arial" w:cs="Arial"/>
        </w:rPr>
        <w:t>other communication</w:t>
      </w:r>
      <w:r>
        <w:rPr>
          <w:rFonts w:ascii="Arial" w:hAnsi="Arial" w:cs="Arial"/>
        </w:rPr>
        <w:t xml:space="preserve"> sources for the kura</w:t>
      </w:r>
      <w:r w:rsidR="00843743">
        <w:rPr>
          <w:rFonts w:ascii="Arial" w:hAnsi="Arial" w:cs="Arial"/>
        </w:rPr>
        <w:t xml:space="preserve">, there is also </w:t>
      </w:r>
      <w:r>
        <w:rPr>
          <w:rFonts w:ascii="Arial" w:hAnsi="Arial" w:cs="Arial"/>
        </w:rPr>
        <w:t xml:space="preserve">relevant information </w:t>
      </w:r>
      <w:r w:rsidR="00843743">
        <w:rPr>
          <w:rFonts w:ascii="Arial" w:hAnsi="Arial" w:cs="Arial"/>
        </w:rPr>
        <w:t>about future trips or mahi that is completed in the akomanga that will be</w:t>
      </w:r>
      <w:r>
        <w:rPr>
          <w:rFonts w:ascii="Arial" w:hAnsi="Arial" w:cs="Arial"/>
        </w:rPr>
        <w:t xml:space="preserve"> updated</w:t>
      </w:r>
      <w:r w:rsidR="00843743">
        <w:rPr>
          <w:rFonts w:ascii="Arial" w:hAnsi="Arial" w:cs="Arial"/>
        </w:rPr>
        <w:t xml:space="preserve"> regularly</w:t>
      </w:r>
      <w:r>
        <w:rPr>
          <w:rFonts w:ascii="Arial" w:hAnsi="Arial" w:cs="Arial"/>
        </w:rPr>
        <w:t xml:space="preserve"> by the staff.</w:t>
      </w:r>
    </w:p>
    <w:p w:rsidR="00843743" w:rsidRPr="007E4F6D" w:rsidRDefault="00843743" w:rsidP="00843743">
      <w:pPr>
        <w:tabs>
          <w:tab w:val="left" w:pos="426"/>
          <w:tab w:val="left" w:pos="10755"/>
        </w:tabs>
        <w:ind w:left="426"/>
        <w:rPr>
          <w:rFonts w:ascii="Arial" w:hAnsi="Arial" w:cs="Arial"/>
        </w:rPr>
      </w:pPr>
    </w:p>
    <w:p w:rsidR="00C83ACB" w:rsidRPr="007E4F6D" w:rsidRDefault="00E228DC" w:rsidP="00DC2965">
      <w:pPr>
        <w:tabs>
          <w:tab w:val="left" w:pos="10755"/>
        </w:tabs>
        <w:rPr>
          <w:rFonts w:ascii="Arial" w:hAnsi="Arial" w:cs="Arial"/>
          <w:b/>
          <w:bCs/>
          <w:sz w:val="28"/>
          <w:szCs w:val="28"/>
          <w:u w:val="single"/>
        </w:rPr>
      </w:pPr>
      <w:r w:rsidRPr="007E4F6D">
        <w:rPr>
          <w:rFonts w:ascii="Arial" w:hAnsi="Arial" w:cs="Arial"/>
          <w:b/>
          <w:bCs/>
          <w:sz w:val="28"/>
          <w:szCs w:val="28"/>
          <w:u w:val="single"/>
        </w:rPr>
        <w:t>Maori Consultation</w:t>
      </w:r>
      <w:r w:rsidR="007E4F6D">
        <w:rPr>
          <w:rFonts w:ascii="Arial" w:hAnsi="Arial" w:cs="Arial"/>
          <w:b/>
          <w:bCs/>
          <w:sz w:val="28"/>
          <w:szCs w:val="28"/>
          <w:u w:val="single"/>
        </w:rPr>
        <w:t>:</w:t>
      </w:r>
    </w:p>
    <w:p w:rsidR="008825B8" w:rsidRPr="00F53552" w:rsidRDefault="00C77705" w:rsidP="00DC2965">
      <w:pPr>
        <w:numPr>
          <w:ilvl w:val="0"/>
          <w:numId w:val="27"/>
        </w:numPr>
        <w:tabs>
          <w:tab w:val="left" w:pos="426"/>
        </w:tabs>
        <w:ind w:left="426"/>
        <w:rPr>
          <w:rFonts w:ascii="Arial" w:hAnsi="Arial" w:cs="Arial"/>
          <w:bCs/>
        </w:rPr>
      </w:pPr>
      <w:r w:rsidRPr="007E4F6D">
        <w:rPr>
          <w:rFonts w:ascii="Arial" w:hAnsi="Arial" w:cs="Arial"/>
          <w:bCs/>
        </w:rPr>
        <w:t>Boards of Trustees and Staff have</w:t>
      </w:r>
      <w:r w:rsidR="00E526FC" w:rsidRPr="007E4F6D">
        <w:rPr>
          <w:rFonts w:ascii="Arial" w:hAnsi="Arial" w:cs="Arial"/>
          <w:bCs/>
        </w:rPr>
        <w:t xml:space="preserve"> an extensive knowledge of Tikanga Maori</w:t>
      </w:r>
      <w:r w:rsidR="006F3FD0" w:rsidRPr="007E4F6D">
        <w:rPr>
          <w:rFonts w:ascii="Arial" w:hAnsi="Arial" w:cs="Arial"/>
          <w:bCs/>
        </w:rPr>
        <w:t xml:space="preserve">. This </w:t>
      </w:r>
      <w:r w:rsidR="00E526FC" w:rsidRPr="007E4F6D">
        <w:rPr>
          <w:rFonts w:ascii="Arial" w:hAnsi="Arial" w:cs="Arial"/>
          <w:bCs/>
        </w:rPr>
        <w:t xml:space="preserve">is imbedded in the planning &amp; </w:t>
      </w:r>
      <w:r w:rsidR="006F3FD0" w:rsidRPr="007E4F6D">
        <w:rPr>
          <w:rFonts w:ascii="Arial" w:hAnsi="Arial" w:cs="Arial"/>
          <w:bCs/>
        </w:rPr>
        <w:t>policy development.</w:t>
      </w:r>
    </w:p>
    <w:p w:rsidR="00CD5365" w:rsidRPr="007E4F6D" w:rsidRDefault="00CD5365" w:rsidP="00C83ACB">
      <w:pPr>
        <w:rPr>
          <w:rFonts w:ascii="Arial" w:hAnsi="Arial" w:cs="Arial"/>
          <w:lang w:val="en-NZ" w:eastAsia="en-NZ"/>
        </w:rPr>
      </w:pPr>
    </w:p>
    <w:p w:rsidR="00DC2965" w:rsidRPr="007E4F6D" w:rsidRDefault="00DC2965" w:rsidP="00DC2965">
      <w:pPr>
        <w:pStyle w:val="Heading1"/>
        <w:rPr>
          <w:rFonts w:ascii="Arial" w:hAnsi="Arial" w:cs="Arial"/>
          <w:sz w:val="28"/>
          <w:szCs w:val="28"/>
        </w:rPr>
      </w:pPr>
      <w:r w:rsidRPr="007E4F6D">
        <w:rPr>
          <w:rFonts w:ascii="Arial" w:hAnsi="Arial" w:cs="Arial"/>
          <w:sz w:val="28"/>
          <w:szCs w:val="28"/>
        </w:rPr>
        <w:t>Reporting and Open Door Policy</w:t>
      </w:r>
      <w:r w:rsidR="007E4F6D">
        <w:rPr>
          <w:rFonts w:ascii="Arial" w:hAnsi="Arial" w:cs="Arial"/>
          <w:sz w:val="28"/>
          <w:szCs w:val="28"/>
        </w:rPr>
        <w:t>:</w:t>
      </w:r>
    </w:p>
    <w:p w:rsidR="00DC2965" w:rsidRPr="007E4F6D" w:rsidRDefault="00DC2965" w:rsidP="007E4F6D">
      <w:pPr>
        <w:numPr>
          <w:ilvl w:val="0"/>
          <w:numId w:val="27"/>
        </w:numPr>
        <w:tabs>
          <w:tab w:val="left" w:pos="426"/>
        </w:tabs>
        <w:ind w:left="426"/>
        <w:rPr>
          <w:rFonts w:ascii="Arial" w:hAnsi="Arial" w:cs="Arial"/>
        </w:rPr>
      </w:pPr>
      <w:r w:rsidRPr="007E4F6D">
        <w:rPr>
          <w:rFonts w:ascii="Arial" w:hAnsi="Arial" w:cs="Arial"/>
        </w:rPr>
        <w:t>Parents are regularly consulted informally</w:t>
      </w:r>
      <w:r w:rsidR="00C72E06" w:rsidRPr="007E4F6D">
        <w:rPr>
          <w:rFonts w:ascii="Arial" w:hAnsi="Arial" w:cs="Arial"/>
        </w:rPr>
        <w:t>. For each pupil a written report in plain language will twice a year inform wh</w:t>
      </w:r>
      <w:r w:rsidR="00C52430">
        <w:t>ā</w:t>
      </w:r>
      <w:r w:rsidR="00C72E06" w:rsidRPr="007E4F6D">
        <w:rPr>
          <w:rFonts w:ascii="Arial" w:hAnsi="Arial" w:cs="Arial"/>
        </w:rPr>
        <w:t>nau of</w:t>
      </w:r>
      <w:r w:rsidR="008825B8" w:rsidRPr="007E4F6D">
        <w:rPr>
          <w:rFonts w:ascii="Arial" w:hAnsi="Arial" w:cs="Arial"/>
        </w:rPr>
        <w:t xml:space="preserve"> progress against the National S</w:t>
      </w:r>
      <w:r w:rsidR="00C72E06" w:rsidRPr="007E4F6D">
        <w:rPr>
          <w:rFonts w:ascii="Arial" w:hAnsi="Arial" w:cs="Arial"/>
        </w:rPr>
        <w:t xml:space="preserve">tandards. </w:t>
      </w:r>
      <w:r w:rsidRPr="007E4F6D">
        <w:rPr>
          <w:rFonts w:ascii="Arial" w:hAnsi="Arial" w:cs="Arial"/>
        </w:rPr>
        <w:t xml:space="preserve"> Parents </w:t>
      </w:r>
      <w:r w:rsidR="00C83ACB" w:rsidRPr="007E4F6D">
        <w:rPr>
          <w:rFonts w:ascii="Arial" w:hAnsi="Arial" w:cs="Arial"/>
        </w:rPr>
        <w:t xml:space="preserve">can and do </w:t>
      </w:r>
      <w:r w:rsidRPr="007E4F6D">
        <w:rPr>
          <w:rFonts w:ascii="Arial" w:hAnsi="Arial" w:cs="Arial"/>
        </w:rPr>
        <w:t>make use of the school’s Open Door Policy t</w:t>
      </w:r>
      <w:r w:rsidR="00C83ACB" w:rsidRPr="007E4F6D">
        <w:rPr>
          <w:rFonts w:ascii="Arial" w:hAnsi="Arial" w:cs="Arial"/>
        </w:rPr>
        <w:t>o discuss issues with staff</w:t>
      </w:r>
      <w:r w:rsidRPr="007E4F6D">
        <w:rPr>
          <w:rFonts w:ascii="Arial" w:hAnsi="Arial" w:cs="Arial"/>
        </w:rPr>
        <w:t>.</w:t>
      </w:r>
      <w:r w:rsidR="00061436">
        <w:rPr>
          <w:rFonts w:ascii="Arial" w:hAnsi="Arial" w:cs="Arial"/>
        </w:rPr>
        <w:t xml:space="preserve">  Tamariki, their parents and their whanau are valued and there is a strong sense of whakapapa and belonging.</w:t>
      </w:r>
    </w:p>
    <w:p w:rsidR="00843743" w:rsidRDefault="00843743" w:rsidP="00DC2965">
      <w:pPr>
        <w:tabs>
          <w:tab w:val="left" w:pos="10755"/>
        </w:tabs>
        <w:rPr>
          <w:b/>
          <w:sz w:val="28"/>
        </w:rPr>
      </w:pPr>
    </w:p>
    <w:p w:rsidR="00061436" w:rsidRDefault="00061436" w:rsidP="00DC2965">
      <w:pPr>
        <w:tabs>
          <w:tab w:val="left" w:pos="10755"/>
        </w:tabs>
        <w:rPr>
          <w:b/>
          <w:sz w:val="28"/>
        </w:rPr>
      </w:pPr>
    </w:p>
    <w:p w:rsidR="00D22751" w:rsidRDefault="00B5215A" w:rsidP="00D22751">
      <w:pPr>
        <w:rPr>
          <w:b/>
          <w:sz w:val="32"/>
          <w:szCs w:val="32"/>
        </w:rPr>
      </w:pPr>
      <w:r>
        <w:rPr>
          <w:b/>
          <w:noProof/>
          <w:sz w:val="32"/>
          <w:szCs w:val="32"/>
          <w:lang w:val="en-NZ" w:eastAsia="en-NZ"/>
        </w:rPr>
        <w:lastRenderedPageBreak/>
        <mc:AlternateContent>
          <mc:Choice Requires="wps">
            <w:drawing>
              <wp:anchor distT="0" distB="0" distL="114300" distR="114300" simplePos="0" relativeHeight="251663872" behindDoc="0" locked="0" layoutInCell="1" allowOverlap="1">
                <wp:simplePos x="0" y="0"/>
                <wp:positionH relativeFrom="column">
                  <wp:posOffset>3009900</wp:posOffset>
                </wp:positionH>
                <wp:positionV relativeFrom="paragraph">
                  <wp:posOffset>4041775</wp:posOffset>
                </wp:positionV>
                <wp:extent cx="3263265" cy="2495550"/>
                <wp:effectExtent l="0" t="0" r="32385" b="57150"/>
                <wp:wrapNone/>
                <wp:docPr id="13"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63265" cy="2495550"/>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28398" dir="3806097" algn="ctr" rotWithShape="0">
                            <a:srgbClr val="974706">
                              <a:alpha val="50000"/>
                            </a:srgbClr>
                          </a:outerShdw>
                        </a:effectLst>
                      </wps:spPr>
                      <wps:txbx>
                        <w:txbxContent>
                          <w:p w:rsidR="00843743" w:rsidRPr="00F07AB5" w:rsidRDefault="00843743" w:rsidP="000E70C7">
                            <w:pPr>
                              <w:spacing w:after="120"/>
                              <w:jc w:val="center"/>
                              <w:rPr>
                                <w:rFonts w:ascii="Arial" w:hAnsi="Arial" w:cs="Arial"/>
                                <w:b/>
                                <w:szCs w:val="28"/>
                              </w:rPr>
                            </w:pPr>
                            <w:r w:rsidRPr="00F07AB5">
                              <w:rPr>
                                <w:rFonts w:ascii="Arial" w:hAnsi="Arial" w:cs="Arial"/>
                                <w:b/>
                                <w:szCs w:val="28"/>
                              </w:rPr>
                              <w:t>SELF REVIEW</w:t>
                            </w:r>
                          </w:p>
                          <w:p w:rsidR="00843743" w:rsidRDefault="00843743" w:rsidP="000E70C7">
                            <w:pPr>
                              <w:rPr>
                                <w:rFonts w:ascii="Arial" w:hAnsi="Arial" w:cs="Arial"/>
                                <w:sz w:val="20"/>
                                <w:szCs w:val="20"/>
                              </w:rPr>
                            </w:pPr>
                            <w:r w:rsidRPr="002B552F">
                              <w:rPr>
                                <w:rFonts w:ascii="Arial" w:hAnsi="Arial" w:cs="Arial"/>
                                <w:b/>
                                <w:sz w:val="20"/>
                                <w:szCs w:val="20"/>
                              </w:rPr>
                              <w:t>BOT</w:t>
                            </w:r>
                            <w:r>
                              <w:rPr>
                                <w:rFonts w:ascii="Arial" w:hAnsi="Arial" w:cs="Arial"/>
                                <w:sz w:val="20"/>
                                <w:szCs w:val="20"/>
                              </w:rPr>
                              <w:t xml:space="preserve"> will use our school’s self-review schedule a</w:t>
                            </w:r>
                          </w:p>
                          <w:p w:rsidR="00843743" w:rsidRPr="00226EE5" w:rsidRDefault="00843743" w:rsidP="000E70C7">
                            <w:pPr>
                              <w:rPr>
                                <w:rFonts w:ascii="Arial" w:hAnsi="Arial" w:cs="Arial"/>
                                <w:b/>
                                <w:sz w:val="20"/>
                                <w:szCs w:val="20"/>
                              </w:rPr>
                            </w:pPr>
                            <w:r w:rsidRPr="00F07AB5">
                              <w:rPr>
                                <w:rFonts w:ascii="Arial" w:hAnsi="Arial" w:cs="Arial"/>
                                <w:sz w:val="20"/>
                                <w:szCs w:val="20"/>
                              </w:rPr>
                              <w:t xml:space="preserve">Ongoing update of </w:t>
                            </w:r>
                            <w:r w:rsidRPr="00F07AB5">
                              <w:rPr>
                                <w:rFonts w:ascii="Arial" w:hAnsi="Arial" w:cs="Arial"/>
                                <w:b/>
                                <w:sz w:val="20"/>
                                <w:szCs w:val="20"/>
                              </w:rPr>
                              <w:t>Annual Development Plan</w:t>
                            </w:r>
                            <w:r w:rsidRPr="00226EE5">
                              <w:rPr>
                                <w:rFonts w:ascii="Arial" w:hAnsi="Arial" w:cs="Arial"/>
                                <w:sz w:val="20"/>
                                <w:szCs w:val="20"/>
                              </w:rPr>
                              <w:t xml:space="preserve"> </w:t>
                            </w:r>
                            <w:r w:rsidRPr="00F07AB5">
                              <w:rPr>
                                <w:rFonts w:ascii="Arial" w:hAnsi="Arial" w:cs="Arial"/>
                                <w:sz w:val="20"/>
                                <w:szCs w:val="20"/>
                              </w:rPr>
                              <w:t xml:space="preserve">Continue </w:t>
                            </w:r>
                            <w:r>
                              <w:rPr>
                                <w:rFonts w:ascii="Arial" w:hAnsi="Arial" w:cs="Arial"/>
                                <w:sz w:val="20"/>
                                <w:szCs w:val="20"/>
                              </w:rPr>
                              <w:t xml:space="preserve">ongoing </w:t>
                            </w:r>
                            <w:r w:rsidRPr="00F07AB5">
                              <w:rPr>
                                <w:rFonts w:ascii="Arial" w:hAnsi="Arial" w:cs="Arial"/>
                                <w:sz w:val="20"/>
                                <w:szCs w:val="20"/>
                              </w:rPr>
                              <w:t xml:space="preserve">review </w:t>
                            </w:r>
                            <w:r>
                              <w:rPr>
                                <w:rFonts w:ascii="Arial" w:hAnsi="Arial" w:cs="Arial"/>
                                <w:sz w:val="20"/>
                                <w:szCs w:val="20"/>
                              </w:rPr>
                              <w:t xml:space="preserve">of </w:t>
                            </w:r>
                            <w:r w:rsidRPr="00F07AB5">
                              <w:rPr>
                                <w:rFonts w:ascii="Arial" w:hAnsi="Arial" w:cs="Arial"/>
                                <w:b/>
                                <w:sz w:val="20"/>
                                <w:szCs w:val="20"/>
                              </w:rPr>
                              <w:t>Policies</w:t>
                            </w:r>
                            <w:r>
                              <w:rPr>
                                <w:rFonts w:ascii="Arial" w:hAnsi="Arial" w:cs="Arial"/>
                                <w:b/>
                                <w:sz w:val="20"/>
                                <w:szCs w:val="20"/>
                              </w:rPr>
                              <w:t xml:space="preserve"> </w:t>
                            </w:r>
                            <w:r w:rsidRPr="00226EE5">
                              <w:rPr>
                                <w:rFonts w:ascii="Arial" w:hAnsi="Arial" w:cs="Arial"/>
                                <w:sz w:val="20"/>
                                <w:szCs w:val="20"/>
                              </w:rPr>
                              <w:t xml:space="preserve">in reference to the </w:t>
                            </w:r>
                            <w:r>
                              <w:rPr>
                                <w:rFonts w:ascii="Arial" w:hAnsi="Arial" w:cs="Arial"/>
                                <w:b/>
                                <w:sz w:val="20"/>
                                <w:szCs w:val="20"/>
                              </w:rPr>
                              <w:t>NAGS</w:t>
                            </w:r>
                          </w:p>
                          <w:p w:rsidR="00843743" w:rsidRPr="00F07AB5" w:rsidRDefault="00843743" w:rsidP="000E70C7">
                            <w:pPr>
                              <w:rPr>
                                <w:rFonts w:ascii="Arial" w:hAnsi="Arial" w:cs="Arial"/>
                                <w:sz w:val="20"/>
                                <w:szCs w:val="20"/>
                              </w:rPr>
                            </w:pPr>
                            <w:r w:rsidRPr="00F07AB5">
                              <w:rPr>
                                <w:rFonts w:ascii="Arial" w:hAnsi="Arial" w:cs="Arial"/>
                                <w:sz w:val="20"/>
                                <w:szCs w:val="20"/>
                              </w:rPr>
                              <w:t xml:space="preserve">Review and update </w:t>
                            </w:r>
                            <w:r w:rsidRPr="00F07AB5">
                              <w:rPr>
                                <w:rFonts w:ascii="Arial" w:hAnsi="Arial" w:cs="Arial"/>
                                <w:b/>
                                <w:sz w:val="20"/>
                                <w:szCs w:val="20"/>
                              </w:rPr>
                              <w:t>5yr Strategic Plan</w:t>
                            </w:r>
                          </w:p>
                          <w:p w:rsidR="00843743" w:rsidRDefault="00843743" w:rsidP="000E70C7">
                            <w:pPr>
                              <w:rPr>
                                <w:rFonts w:ascii="Arial" w:hAnsi="Arial" w:cs="Arial"/>
                                <w:b/>
                                <w:sz w:val="20"/>
                                <w:szCs w:val="20"/>
                              </w:rPr>
                            </w:pPr>
                            <w:r w:rsidRPr="00F07AB5">
                              <w:rPr>
                                <w:rFonts w:ascii="Arial" w:hAnsi="Arial" w:cs="Arial"/>
                                <w:sz w:val="20"/>
                                <w:szCs w:val="20"/>
                              </w:rPr>
                              <w:t xml:space="preserve">Regularly review </w:t>
                            </w:r>
                            <w:r w:rsidRPr="00F07AB5">
                              <w:rPr>
                                <w:rFonts w:ascii="Arial" w:hAnsi="Arial" w:cs="Arial"/>
                                <w:b/>
                                <w:sz w:val="20"/>
                                <w:szCs w:val="20"/>
                              </w:rPr>
                              <w:t>Longitudinal Review / Action Plan</w:t>
                            </w:r>
                            <w:r>
                              <w:rPr>
                                <w:rFonts w:ascii="Arial" w:hAnsi="Arial" w:cs="Arial"/>
                                <w:b/>
                                <w:sz w:val="20"/>
                                <w:szCs w:val="20"/>
                              </w:rPr>
                              <w:t xml:space="preserve"> / Targets</w:t>
                            </w:r>
                          </w:p>
                          <w:p w:rsidR="00843743" w:rsidRPr="00F07AB5" w:rsidRDefault="00843743" w:rsidP="000E70C7">
                            <w:pPr>
                              <w:rPr>
                                <w:rFonts w:ascii="Arial" w:hAnsi="Arial" w:cs="Arial"/>
                                <w:sz w:val="20"/>
                                <w:szCs w:val="20"/>
                              </w:rPr>
                            </w:pPr>
                            <w:r>
                              <w:rPr>
                                <w:rFonts w:ascii="Arial" w:hAnsi="Arial" w:cs="Arial"/>
                                <w:sz w:val="20"/>
                                <w:szCs w:val="20"/>
                              </w:rPr>
                              <w:t>Discuss the progress of at Risk tamariki and their next learning step.</w:t>
                            </w:r>
                          </w:p>
                          <w:p w:rsidR="00843743" w:rsidRPr="00F07AB5" w:rsidRDefault="00843743" w:rsidP="000E70C7">
                            <w:pPr>
                              <w:rPr>
                                <w:rFonts w:ascii="Arial" w:hAnsi="Arial" w:cs="Arial"/>
                                <w:sz w:val="20"/>
                                <w:szCs w:val="20"/>
                              </w:rPr>
                            </w:pPr>
                            <w:r w:rsidRPr="00F07AB5">
                              <w:rPr>
                                <w:rFonts w:ascii="Arial" w:hAnsi="Arial" w:cs="Arial"/>
                                <w:sz w:val="20"/>
                                <w:szCs w:val="20"/>
                              </w:rPr>
                              <w:t xml:space="preserve">Review </w:t>
                            </w:r>
                            <w:r w:rsidRPr="00F07AB5">
                              <w:rPr>
                                <w:rFonts w:ascii="Arial" w:hAnsi="Arial" w:cs="Arial"/>
                                <w:b/>
                                <w:sz w:val="20"/>
                                <w:szCs w:val="20"/>
                              </w:rPr>
                              <w:t xml:space="preserve">Budget </w:t>
                            </w:r>
                            <w:r>
                              <w:rPr>
                                <w:rFonts w:ascii="Arial" w:hAnsi="Arial" w:cs="Arial"/>
                                <w:sz w:val="20"/>
                                <w:szCs w:val="20"/>
                              </w:rPr>
                              <w:t>regularly and r</w:t>
                            </w:r>
                            <w:r w:rsidRPr="00F07AB5">
                              <w:rPr>
                                <w:rFonts w:ascii="Arial" w:hAnsi="Arial" w:cs="Arial"/>
                                <w:sz w:val="20"/>
                                <w:szCs w:val="20"/>
                              </w:rPr>
                              <w:t xml:space="preserve">eview </w:t>
                            </w:r>
                            <w:r w:rsidRPr="00F07AB5">
                              <w:rPr>
                                <w:rFonts w:ascii="Arial" w:hAnsi="Arial" w:cs="Arial"/>
                                <w:b/>
                                <w:sz w:val="20"/>
                                <w:szCs w:val="20"/>
                              </w:rPr>
                              <w:t>Annual Staff Appraisals</w:t>
                            </w:r>
                            <w:r w:rsidRPr="00F07AB5">
                              <w:rPr>
                                <w:rFonts w:ascii="Arial" w:hAnsi="Arial" w:cs="Arial"/>
                                <w:sz w:val="20"/>
                                <w:szCs w:val="20"/>
                              </w:rPr>
                              <w:t xml:space="preserve"> and </w:t>
                            </w:r>
                            <w:r w:rsidRPr="00F07AB5">
                              <w:rPr>
                                <w:rFonts w:ascii="Arial" w:hAnsi="Arial" w:cs="Arial"/>
                                <w:b/>
                                <w:sz w:val="20"/>
                                <w:szCs w:val="20"/>
                              </w:rPr>
                              <w:t>Performance Management</w:t>
                            </w:r>
                          </w:p>
                          <w:p w:rsidR="00843743" w:rsidRPr="00F07AB5" w:rsidRDefault="00843743" w:rsidP="000E70C7">
                            <w:pPr>
                              <w:rPr>
                                <w:rFonts w:ascii="Arial" w:hAnsi="Arial" w:cs="Arial"/>
                                <w:sz w:val="20"/>
                                <w:szCs w:val="20"/>
                              </w:rPr>
                            </w:pPr>
                            <w:r>
                              <w:rPr>
                                <w:rFonts w:ascii="Arial" w:hAnsi="Arial" w:cs="Arial"/>
                                <w:sz w:val="20"/>
                                <w:szCs w:val="20"/>
                              </w:rPr>
                              <w:t>Full Review of our 2015 School Charter</w:t>
                            </w:r>
                          </w:p>
                          <w:p w:rsidR="00843743" w:rsidRPr="004177BE" w:rsidRDefault="00843743" w:rsidP="000E70C7">
                            <w:pPr>
                              <w:rPr>
                                <w:rFonts w:ascii="Arial" w:hAnsi="Arial" w:cs="Arial"/>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 o:spid="_x0000_s1031" style="position:absolute;margin-left:237pt;margin-top:318.25pt;width:256.95pt;height:196.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" fillcolor="#fabf8f" strokecolor="#fabf8f" strokeweight="1pt">
                <v:fill color2="#fde9d9" angle="135" focus="50%" type="gradient"/>
                <v:shadow on="t" color="#974706" opacity=".5" offset="1pt"/>
                <v:textbox>
                  <w:txbxContent>
                    <w:p w:rsidR="00843743" w:rsidRPr="00F07AB5" w:rsidRDefault="00843743" w:rsidP="000E70C7">
                      <w:pPr>
                        <w:spacing w:after="120"/>
                        <w:jc w:val="center"/>
                        <w:rPr>
                          <w:rFonts w:ascii="Arial" w:hAnsi="Arial" w:cs="Arial"/>
                          <w:b/>
                          <w:szCs w:val="28"/>
                        </w:rPr>
                      </w:pPr>
                      <w:r w:rsidRPr="00F07AB5">
                        <w:rPr>
                          <w:rFonts w:ascii="Arial" w:hAnsi="Arial" w:cs="Arial"/>
                          <w:b/>
                          <w:szCs w:val="28"/>
                        </w:rPr>
                        <w:t>SELF REVIEW</w:t>
                      </w:r>
                    </w:p>
                    <w:p w:rsidR="00843743" w:rsidRDefault="00843743" w:rsidP="000E70C7">
                      <w:pPr>
                        <w:rPr>
                          <w:rFonts w:ascii="Arial" w:hAnsi="Arial" w:cs="Arial"/>
                          <w:sz w:val="20"/>
                          <w:szCs w:val="20"/>
                        </w:rPr>
                      </w:pPr>
                      <w:r w:rsidRPr="002B552F">
                        <w:rPr>
                          <w:rFonts w:ascii="Arial" w:hAnsi="Arial" w:cs="Arial"/>
                          <w:b/>
                          <w:sz w:val="20"/>
                          <w:szCs w:val="20"/>
                        </w:rPr>
                        <w:t>BOT</w:t>
                      </w:r>
                      <w:r>
                        <w:rPr>
                          <w:rFonts w:ascii="Arial" w:hAnsi="Arial" w:cs="Arial"/>
                          <w:sz w:val="20"/>
                          <w:szCs w:val="20"/>
                        </w:rPr>
                        <w:t xml:space="preserve"> will use our school’s self-review schedule a</w:t>
                      </w:r>
                    </w:p>
                    <w:p w:rsidR="00843743" w:rsidRPr="00226EE5" w:rsidRDefault="00843743" w:rsidP="000E70C7">
                      <w:pPr>
                        <w:rPr>
                          <w:rFonts w:ascii="Arial" w:hAnsi="Arial" w:cs="Arial"/>
                          <w:b/>
                          <w:sz w:val="20"/>
                          <w:szCs w:val="20"/>
                        </w:rPr>
                      </w:pPr>
                      <w:r w:rsidRPr="00F07AB5">
                        <w:rPr>
                          <w:rFonts w:ascii="Arial" w:hAnsi="Arial" w:cs="Arial"/>
                          <w:sz w:val="20"/>
                          <w:szCs w:val="20"/>
                        </w:rPr>
                        <w:t xml:space="preserve">Ongoing update of </w:t>
                      </w:r>
                      <w:r w:rsidRPr="00F07AB5">
                        <w:rPr>
                          <w:rFonts w:ascii="Arial" w:hAnsi="Arial" w:cs="Arial"/>
                          <w:b/>
                          <w:sz w:val="20"/>
                          <w:szCs w:val="20"/>
                        </w:rPr>
                        <w:t>Annual Development Plan</w:t>
                      </w:r>
                      <w:r w:rsidRPr="00226EE5">
                        <w:rPr>
                          <w:rFonts w:ascii="Arial" w:hAnsi="Arial" w:cs="Arial"/>
                          <w:sz w:val="20"/>
                          <w:szCs w:val="20"/>
                        </w:rPr>
                        <w:t xml:space="preserve"> </w:t>
                      </w:r>
                      <w:r w:rsidRPr="00F07AB5">
                        <w:rPr>
                          <w:rFonts w:ascii="Arial" w:hAnsi="Arial" w:cs="Arial"/>
                          <w:sz w:val="20"/>
                          <w:szCs w:val="20"/>
                        </w:rPr>
                        <w:t xml:space="preserve">Continue </w:t>
                      </w:r>
                      <w:r>
                        <w:rPr>
                          <w:rFonts w:ascii="Arial" w:hAnsi="Arial" w:cs="Arial"/>
                          <w:sz w:val="20"/>
                          <w:szCs w:val="20"/>
                        </w:rPr>
                        <w:t xml:space="preserve">ongoing </w:t>
                      </w:r>
                      <w:r w:rsidRPr="00F07AB5">
                        <w:rPr>
                          <w:rFonts w:ascii="Arial" w:hAnsi="Arial" w:cs="Arial"/>
                          <w:sz w:val="20"/>
                          <w:szCs w:val="20"/>
                        </w:rPr>
                        <w:t xml:space="preserve">review </w:t>
                      </w:r>
                      <w:r>
                        <w:rPr>
                          <w:rFonts w:ascii="Arial" w:hAnsi="Arial" w:cs="Arial"/>
                          <w:sz w:val="20"/>
                          <w:szCs w:val="20"/>
                        </w:rPr>
                        <w:t xml:space="preserve">of </w:t>
                      </w:r>
                      <w:r w:rsidRPr="00F07AB5">
                        <w:rPr>
                          <w:rFonts w:ascii="Arial" w:hAnsi="Arial" w:cs="Arial"/>
                          <w:b/>
                          <w:sz w:val="20"/>
                          <w:szCs w:val="20"/>
                        </w:rPr>
                        <w:t>Policies</w:t>
                      </w:r>
                      <w:r>
                        <w:rPr>
                          <w:rFonts w:ascii="Arial" w:hAnsi="Arial" w:cs="Arial"/>
                          <w:b/>
                          <w:sz w:val="20"/>
                          <w:szCs w:val="20"/>
                        </w:rPr>
                        <w:t xml:space="preserve"> </w:t>
                      </w:r>
                      <w:r w:rsidRPr="00226EE5">
                        <w:rPr>
                          <w:rFonts w:ascii="Arial" w:hAnsi="Arial" w:cs="Arial"/>
                          <w:sz w:val="20"/>
                          <w:szCs w:val="20"/>
                        </w:rPr>
                        <w:t xml:space="preserve">in reference to the </w:t>
                      </w:r>
                      <w:r>
                        <w:rPr>
                          <w:rFonts w:ascii="Arial" w:hAnsi="Arial" w:cs="Arial"/>
                          <w:b/>
                          <w:sz w:val="20"/>
                          <w:szCs w:val="20"/>
                        </w:rPr>
                        <w:t>NAGS</w:t>
                      </w:r>
                    </w:p>
                    <w:p w:rsidR="00843743" w:rsidRPr="00F07AB5" w:rsidRDefault="00843743" w:rsidP="000E70C7">
                      <w:pPr>
                        <w:rPr>
                          <w:rFonts w:ascii="Arial" w:hAnsi="Arial" w:cs="Arial"/>
                          <w:sz w:val="20"/>
                          <w:szCs w:val="20"/>
                        </w:rPr>
                      </w:pPr>
                      <w:r w:rsidRPr="00F07AB5">
                        <w:rPr>
                          <w:rFonts w:ascii="Arial" w:hAnsi="Arial" w:cs="Arial"/>
                          <w:sz w:val="20"/>
                          <w:szCs w:val="20"/>
                        </w:rPr>
                        <w:t xml:space="preserve">Review and update </w:t>
                      </w:r>
                      <w:r w:rsidRPr="00F07AB5">
                        <w:rPr>
                          <w:rFonts w:ascii="Arial" w:hAnsi="Arial" w:cs="Arial"/>
                          <w:b/>
                          <w:sz w:val="20"/>
                          <w:szCs w:val="20"/>
                        </w:rPr>
                        <w:t>5yr Strategic Plan</w:t>
                      </w:r>
                    </w:p>
                    <w:p w:rsidR="00843743" w:rsidRDefault="00843743" w:rsidP="000E70C7">
                      <w:pPr>
                        <w:rPr>
                          <w:rFonts w:ascii="Arial" w:hAnsi="Arial" w:cs="Arial"/>
                          <w:b/>
                          <w:sz w:val="20"/>
                          <w:szCs w:val="20"/>
                        </w:rPr>
                      </w:pPr>
                      <w:r w:rsidRPr="00F07AB5">
                        <w:rPr>
                          <w:rFonts w:ascii="Arial" w:hAnsi="Arial" w:cs="Arial"/>
                          <w:sz w:val="20"/>
                          <w:szCs w:val="20"/>
                        </w:rPr>
                        <w:t xml:space="preserve">Regularly review </w:t>
                      </w:r>
                      <w:r w:rsidRPr="00F07AB5">
                        <w:rPr>
                          <w:rFonts w:ascii="Arial" w:hAnsi="Arial" w:cs="Arial"/>
                          <w:b/>
                          <w:sz w:val="20"/>
                          <w:szCs w:val="20"/>
                        </w:rPr>
                        <w:t>Longitudinal Review / Action Plan</w:t>
                      </w:r>
                      <w:r>
                        <w:rPr>
                          <w:rFonts w:ascii="Arial" w:hAnsi="Arial" w:cs="Arial"/>
                          <w:b/>
                          <w:sz w:val="20"/>
                          <w:szCs w:val="20"/>
                        </w:rPr>
                        <w:t xml:space="preserve"> / Targets</w:t>
                      </w:r>
                    </w:p>
                    <w:p w:rsidR="00843743" w:rsidRPr="00F07AB5" w:rsidRDefault="00843743" w:rsidP="000E70C7">
                      <w:pPr>
                        <w:rPr>
                          <w:rFonts w:ascii="Arial" w:hAnsi="Arial" w:cs="Arial"/>
                          <w:sz w:val="20"/>
                          <w:szCs w:val="20"/>
                        </w:rPr>
                      </w:pPr>
                      <w:r>
                        <w:rPr>
                          <w:rFonts w:ascii="Arial" w:hAnsi="Arial" w:cs="Arial"/>
                          <w:sz w:val="20"/>
                          <w:szCs w:val="20"/>
                        </w:rPr>
                        <w:t>Discuss the progress of at Risk tamariki and their next learning step.</w:t>
                      </w:r>
                    </w:p>
                    <w:p w:rsidR="00843743" w:rsidRPr="00F07AB5" w:rsidRDefault="00843743" w:rsidP="000E70C7">
                      <w:pPr>
                        <w:rPr>
                          <w:rFonts w:ascii="Arial" w:hAnsi="Arial" w:cs="Arial"/>
                          <w:sz w:val="20"/>
                          <w:szCs w:val="20"/>
                        </w:rPr>
                      </w:pPr>
                      <w:r w:rsidRPr="00F07AB5">
                        <w:rPr>
                          <w:rFonts w:ascii="Arial" w:hAnsi="Arial" w:cs="Arial"/>
                          <w:sz w:val="20"/>
                          <w:szCs w:val="20"/>
                        </w:rPr>
                        <w:t xml:space="preserve">Review </w:t>
                      </w:r>
                      <w:r w:rsidRPr="00F07AB5">
                        <w:rPr>
                          <w:rFonts w:ascii="Arial" w:hAnsi="Arial" w:cs="Arial"/>
                          <w:b/>
                          <w:sz w:val="20"/>
                          <w:szCs w:val="20"/>
                        </w:rPr>
                        <w:t xml:space="preserve">Budget </w:t>
                      </w:r>
                      <w:r>
                        <w:rPr>
                          <w:rFonts w:ascii="Arial" w:hAnsi="Arial" w:cs="Arial"/>
                          <w:sz w:val="20"/>
                          <w:szCs w:val="20"/>
                        </w:rPr>
                        <w:t>regularly and r</w:t>
                      </w:r>
                      <w:r w:rsidRPr="00F07AB5">
                        <w:rPr>
                          <w:rFonts w:ascii="Arial" w:hAnsi="Arial" w:cs="Arial"/>
                          <w:sz w:val="20"/>
                          <w:szCs w:val="20"/>
                        </w:rPr>
                        <w:t xml:space="preserve">eview </w:t>
                      </w:r>
                      <w:r w:rsidRPr="00F07AB5">
                        <w:rPr>
                          <w:rFonts w:ascii="Arial" w:hAnsi="Arial" w:cs="Arial"/>
                          <w:b/>
                          <w:sz w:val="20"/>
                          <w:szCs w:val="20"/>
                        </w:rPr>
                        <w:t>Annual Staff Appraisals</w:t>
                      </w:r>
                      <w:r w:rsidRPr="00F07AB5">
                        <w:rPr>
                          <w:rFonts w:ascii="Arial" w:hAnsi="Arial" w:cs="Arial"/>
                          <w:sz w:val="20"/>
                          <w:szCs w:val="20"/>
                        </w:rPr>
                        <w:t xml:space="preserve"> and </w:t>
                      </w:r>
                      <w:r w:rsidRPr="00F07AB5">
                        <w:rPr>
                          <w:rFonts w:ascii="Arial" w:hAnsi="Arial" w:cs="Arial"/>
                          <w:b/>
                          <w:sz w:val="20"/>
                          <w:szCs w:val="20"/>
                        </w:rPr>
                        <w:t>Performance Management</w:t>
                      </w:r>
                    </w:p>
                    <w:p w:rsidR="00843743" w:rsidRPr="00F07AB5" w:rsidRDefault="00843743" w:rsidP="000E70C7">
                      <w:pPr>
                        <w:rPr>
                          <w:rFonts w:ascii="Arial" w:hAnsi="Arial" w:cs="Arial"/>
                          <w:sz w:val="20"/>
                          <w:szCs w:val="20"/>
                        </w:rPr>
                      </w:pPr>
                      <w:r>
                        <w:rPr>
                          <w:rFonts w:ascii="Arial" w:hAnsi="Arial" w:cs="Arial"/>
                          <w:sz w:val="20"/>
                          <w:szCs w:val="20"/>
                        </w:rPr>
                        <w:t>Full Review of our 2015 School Charter</w:t>
                      </w:r>
                    </w:p>
                    <w:p w:rsidR="00843743" w:rsidRPr="004177BE" w:rsidRDefault="00843743" w:rsidP="000E70C7">
                      <w:pPr>
                        <w:rPr>
                          <w:rFonts w:ascii="Arial" w:hAnsi="Arial" w:cs="Arial"/>
                          <w:sz w:val="20"/>
                          <w:szCs w:val="20"/>
                        </w:rPr>
                      </w:pPr>
                    </w:p>
                  </w:txbxContent>
                </v:textbox>
              </v:roundrect>
            </w:pict>
          </mc:Fallback>
        </mc:AlternateContent>
      </w:r>
      <w:r>
        <w:rPr>
          <w:b/>
          <w:noProof/>
          <w:sz w:val="32"/>
          <w:szCs w:val="32"/>
          <w:lang w:val="en-NZ" w:eastAsia="en-NZ"/>
        </w:rPr>
        <mc:AlternateContent>
          <mc:Choice Requires="wps">
            <w:drawing>
              <wp:anchor distT="0" distB="0" distL="114300" distR="114300" simplePos="0" relativeHeight="251662848" behindDoc="0" locked="0" layoutInCell="1" allowOverlap="1">
                <wp:simplePos x="0" y="0"/>
                <wp:positionH relativeFrom="column">
                  <wp:posOffset>2955290</wp:posOffset>
                </wp:positionH>
                <wp:positionV relativeFrom="paragraph">
                  <wp:posOffset>894080</wp:posOffset>
                </wp:positionV>
                <wp:extent cx="3182620" cy="3064510"/>
                <wp:effectExtent l="12065" t="8255" r="15240" b="32385"/>
                <wp:wrapNone/>
                <wp:docPr id="12"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2620" cy="3064510"/>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28398" dir="3806097" algn="ctr" rotWithShape="0">
                            <a:srgbClr val="974706">
                              <a:alpha val="50000"/>
                            </a:srgbClr>
                          </a:outerShdw>
                        </a:effectLst>
                      </wps:spPr>
                      <wps:txbx>
                        <w:txbxContent>
                          <w:p w:rsidR="00843743" w:rsidRDefault="00843743" w:rsidP="000E70C7">
                            <w:pPr>
                              <w:jc w:val="center"/>
                              <w:rPr>
                                <w:rFonts w:ascii="Arial" w:hAnsi="Arial" w:cs="Arial"/>
                                <w:b/>
                                <w:sz w:val="20"/>
                                <w:szCs w:val="20"/>
                              </w:rPr>
                            </w:pPr>
                            <w:r>
                              <w:rPr>
                                <w:rFonts w:ascii="Arial" w:hAnsi="Arial" w:cs="Arial"/>
                                <w:b/>
                                <w:sz w:val="20"/>
                                <w:szCs w:val="20"/>
                              </w:rPr>
                              <w:t>FINANCE</w:t>
                            </w:r>
                          </w:p>
                          <w:p w:rsidR="00843743" w:rsidRPr="006E384C" w:rsidRDefault="00843743" w:rsidP="000E70C7">
                            <w:pPr>
                              <w:rPr>
                                <w:rFonts w:ascii="Arial" w:hAnsi="Arial" w:cs="Arial"/>
                                <w:b/>
                                <w:sz w:val="18"/>
                                <w:szCs w:val="18"/>
                              </w:rPr>
                            </w:pPr>
                            <w:r w:rsidRPr="006E384C">
                              <w:rPr>
                                <w:rFonts w:ascii="Arial" w:hAnsi="Arial" w:cs="Arial"/>
                                <w:b/>
                                <w:sz w:val="18"/>
                                <w:szCs w:val="18"/>
                              </w:rPr>
                              <w:t>Reports:</w:t>
                            </w:r>
                          </w:p>
                          <w:p w:rsidR="00843743" w:rsidRDefault="00843743" w:rsidP="000E70C7">
                            <w:pPr>
                              <w:rPr>
                                <w:rFonts w:ascii="Arial" w:hAnsi="Arial" w:cs="Arial"/>
                                <w:sz w:val="18"/>
                                <w:szCs w:val="18"/>
                              </w:rPr>
                            </w:pPr>
                            <w:r>
                              <w:rPr>
                                <w:rFonts w:ascii="Arial" w:hAnsi="Arial" w:cs="Arial"/>
                                <w:sz w:val="18"/>
                                <w:szCs w:val="18"/>
                              </w:rPr>
                              <w:t>Positive financial end of year.  Increase the reserves to $30,000.</w:t>
                            </w:r>
                          </w:p>
                          <w:p w:rsidR="00843743" w:rsidRDefault="00843743" w:rsidP="000E70C7">
                            <w:pPr>
                              <w:rPr>
                                <w:rFonts w:ascii="Arial" w:hAnsi="Arial" w:cs="Arial"/>
                                <w:sz w:val="18"/>
                                <w:szCs w:val="18"/>
                              </w:rPr>
                            </w:pPr>
                            <w:r>
                              <w:rPr>
                                <w:rFonts w:ascii="Arial" w:hAnsi="Arial" w:cs="Arial"/>
                                <w:sz w:val="18"/>
                                <w:szCs w:val="18"/>
                              </w:rPr>
                              <w:t>All classes will have technology devices for each child.  The classes will also have Interactive white boards and tablets to implement their classroom learning.</w:t>
                            </w:r>
                          </w:p>
                          <w:p w:rsidR="00843743" w:rsidRDefault="00843743" w:rsidP="000E70C7">
                            <w:pPr>
                              <w:rPr>
                                <w:rFonts w:ascii="Arial" w:hAnsi="Arial" w:cs="Arial"/>
                                <w:sz w:val="18"/>
                                <w:szCs w:val="18"/>
                              </w:rPr>
                            </w:pPr>
                            <w:r>
                              <w:rPr>
                                <w:rFonts w:ascii="Arial" w:hAnsi="Arial" w:cs="Arial"/>
                                <w:sz w:val="18"/>
                                <w:szCs w:val="18"/>
                              </w:rPr>
                              <w:t>Staff PD for Te Reo Maori with Toimairangi where they will also go to kura reo during their holidays.</w:t>
                            </w:r>
                          </w:p>
                          <w:p w:rsidR="00843743" w:rsidRDefault="00843743" w:rsidP="000E70C7">
                            <w:pPr>
                              <w:rPr>
                                <w:rFonts w:ascii="Arial" w:hAnsi="Arial" w:cs="Arial"/>
                                <w:sz w:val="18"/>
                                <w:szCs w:val="18"/>
                              </w:rPr>
                            </w:pPr>
                            <w:r>
                              <w:rPr>
                                <w:rFonts w:ascii="Arial" w:hAnsi="Arial" w:cs="Arial"/>
                                <w:sz w:val="18"/>
                                <w:szCs w:val="18"/>
                              </w:rPr>
                              <w:t>Purchase of library books to support curriculum delivery in Te Reo Maori and reading English.</w:t>
                            </w:r>
                          </w:p>
                          <w:p w:rsidR="00843743" w:rsidRDefault="00843743" w:rsidP="000E70C7">
                            <w:pPr>
                              <w:rPr>
                                <w:rFonts w:ascii="Arial" w:hAnsi="Arial" w:cs="Arial"/>
                                <w:sz w:val="18"/>
                                <w:szCs w:val="18"/>
                              </w:rPr>
                            </w:pPr>
                            <w:r>
                              <w:rPr>
                                <w:rFonts w:ascii="Arial" w:hAnsi="Arial" w:cs="Arial"/>
                                <w:sz w:val="18"/>
                                <w:szCs w:val="18"/>
                              </w:rPr>
                              <w:t>On-going fundraising / ventures.</w:t>
                            </w:r>
                          </w:p>
                          <w:p w:rsidR="00843743" w:rsidRDefault="00843743" w:rsidP="000E70C7">
                            <w:pPr>
                              <w:rPr>
                                <w:rFonts w:ascii="Arial" w:hAnsi="Arial" w:cs="Arial"/>
                                <w:sz w:val="18"/>
                                <w:szCs w:val="18"/>
                              </w:rPr>
                            </w:pPr>
                            <w:r>
                              <w:rPr>
                                <w:rFonts w:ascii="Arial" w:hAnsi="Arial" w:cs="Arial"/>
                                <w:sz w:val="18"/>
                                <w:szCs w:val="18"/>
                              </w:rPr>
                              <w:t>The sandpit and the mara kai will have sun shades.</w:t>
                            </w:r>
                          </w:p>
                          <w:p w:rsidR="00843743" w:rsidRDefault="00843743" w:rsidP="000E70C7">
                            <w:pPr>
                              <w:rPr>
                                <w:rFonts w:ascii="Arial" w:hAnsi="Arial" w:cs="Arial"/>
                                <w:sz w:val="18"/>
                                <w:szCs w:val="18"/>
                              </w:rPr>
                            </w:pPr>
                            <w:r>
                              <w:rPr>
                                <w:rFonts w:ascii="Arial" w:hAnsi="Arial" w:cs="Arial"/>
                                <w:sz w:val="18"/>
                                <w:szCs w:val="18"/>
                              </w:rPr>
                              <w:t xml:space="preserve">A new climbing tower will be built in the playground. </w:t>
                            </w:r>
                          </w:p>
                          <w:p w:rsidR="00843743" w:rsidRPr="006E384C" w:rsidRDefault="00843743" w:rsidP="000E70C7">
                            <w:pPr>
                              <w:rPr>
                                <w:rFonts w:ascii="Arial" w:hAnsi="Arial" w:cs="Arial"/>
                                <w:sz w:val="18"/>
                                <w:szCs w:val="18"/>
                              </w:rPr>
                            </w:pPr>
                            <w:r>
                              <w:rPr>
                                <w:rFonts w:ascii="Arial" w:hAnsi="Arial" w:cs="Arial"/>
                                <w:sz w:val="18"/>
                                <w:szCs w:val="18"/>
                              </w:rPr>
                              <w:t>The juniors will also have new round swing.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 o:spid="_x0000_s1032" style="position:absolute;margin-left:232.7pt;margin-top:70.4pt;width:250.6pt;height:241.3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" fillcolor="#fabf8f" strokecolor="#fabf8f" strokeweight="1pt">
                <v:fill color2="#fde9d9" angle="135" focus="50%" type="gradient"/>
                <v:shadow on="t" color="#974706" opacity=".5" offset="1pt"/>
                <v:textbox>
                  <w:txbxContent>
                    <w:p w:rsidR="00843743" w:rsidRDefault="00843743" w:rsidP="000E70C7">
                      <w:pPr>
                        <w:jc w:val="center"/>
                        <w:rPr>
                          <w:rFonts w:ascii="Arial" w:hAnsi="Arial" w:cs="Arial"/>
                          <w:b/>
                          <w:sz w:val="20"/>
                          <w:szCs w:val="20"/>
                        </w:rPr>
                      </w:pPr>
                      <w:r>
                        <w:rPr>
                          <w:rFonts w:ascii="Arial" w:hAnsi="Arial" w:cs="Arial"/>
                          <w:b/>
                          <w:sz w:val="20"/>
                          <w:szCs w:val="20"/>
                        </w:rPr>
                        <w:t>FINANCE</w:t>
                      </w:r>
                    </w:p>
                    <w:p w:rsidR="00843743" w:rsidRPr="006E384C" w:rsidRDefault="00843743" w:rsidP="000E70C7">
                      <w:pPr>
                        <w:rPr>
                          <w:rFonts w:ascii="Arial" w:hAnsi="Arial" w:cs="Arial"/>
                          <w:b/>
                          <w:sz w:val="18"/>
                          <w:szCs w:val="18"/>
                        </w:rPr>
                      </w:pPr>
                      <w:r w:rsidRPr="006E384C">
                        <w:rPr>
                          <w:rFonts w:ascii="Arial" w:hAnsi="Arial" w:cs="Arial"/>
                          <w:b/>
                          <w:sz w:val="18"/>
                          <w:szCs w:val="18"/>
                        </w:rPr>
                        <w:t>Reports:</w:t>
                      </w:r>
                    </w:p>
                    <w:p w:rsidR="00843743" w:rsidRDefault="00843743" w:rsidP="000E70C7">
                      <w:pPr>
                        <w:rPr>
                          <w:rFonts w:ascii="Arial" w:hAnsi="Arial" w:cs="Arial"/>
                          <w:sz w:val="18"/>
                          <w:szCs w:val="18"/>
                        </w:rPr>
                      </w:pPr>
                      <w:r>
                        <w:rPr>
                          <w:rFonts w:ascii="Arial" w:hAnsi="Arial" w:cs="Arial"/>
                          <w:sz w:val="18"/>
                          <w:szCs w:val="18"/>
                        </w:rPr>
                        <w:t>Positive financial end of year.  Increase the reserves to $30,000.</w:t>
                      </w:r>
                    </w:p>
                    <w:p w:rsidR="00843743" w:rsidRDefault="00843743" w:rsidP="000E70C7">
                      <w:pPr>
                        <w:rPr>
                          <w:rFonts w:ascii="Arial" w:hAnsi="Arial" w:cs="Arial"/>
                          <w:sz w:val="18"/>
                          <w:szCs w:val="18"/>
                        </w:rPr>
                      </w:pPr>
                      <w:r>
                        <w:rPr>
                          <w:rFonts w:ascii="Arial" w:hAnsi="Arial" w:cs="Arial"/>
                          <w:sz w:val="18"/>
                          <w:szCs w:val="18"/>
                        </w:rPr>
                        <w:t>All classes will have technology devices for each child.  The classes will also have Interactive white boards and tablets to implement their classroom learning.</w:t>
                      </w:r>
                    </w:p>
                    <w:p w:rsidR="00843743" w:rsidRDefault="00843743" w:rsidP="000E70C7">
                      <w:pPr>
                        <w:rPr>
                          <w:rFonts w:ascii="Arial" w:hAnsi="Arial" w:cs="Arial"/>
                          <w:sz w:val="18"/>
                          <w:szCs w:val="18"/>
                        </w:rPr>
                      </w:pPr>
                      <w:r>
                        <w:rPr>
                          <w:rFonts w:ascii="Arial" w:hAnsi="Arial" w:cs="Arial"/>
                          <w:sz w:val="18"/>
                          <w:szCs w:val="18"/>
                        </w:rPr>
                        <w:t>Staff PD for Te Reo Maori with Toimairangi where they will also go to kura reo during their holidays.</w:t>
                      </w:r>
                    </w:p>
                    <w:p w:rsidR="00843743" w:rsidRDefault="00843743" w:rsidP="000E70C7">
                      <w:pPr>
                        <w:rPr>
                          <w:rFonts w:ascii="Arial" w:hAnsi="Arial" w:cs="Arial"/>
                          <w:sz w:val="18"/>
                          <w:szCs w:val="18"/>
                        </w:rPr>
                      </w:pPr>
                      <w:r>
                        <w:rPr>
                          <w:rFonts w:ascii="Arial" w:hAnsi="Arial" w:cs="Arial"/>
                          <w:sz w:val="18"/>
                          <w:szCs w:val="18"/>
                        </w:rPr>
                        <w:t>Purchase of library books to support curriculum delivery in Te Reo Maori and reading English.</w:t>
                      </w:r>
                    </w:p>
                    <w:p w:rsidR="00843743" w:rsidRDefault="00843743" w:rsidP="000E70C7">
                      <w:pPr>
                        <w:rPr>
                          <w:rFonts w:ascii="Arial" w:hAnsi="Arial" w:cs="Arial"/>
                          <w:sz w:val="18"/>
                          <w:szCs w:val="18"/>
                        </w:rPr>
                      </w:pPr>
                      <w:r>
                        <w:rPr>
                          <w:rFonts w:ascii="Arial" w:hAnsi="Arial" w:cs="Arial"/>
                          <w:sz w:val="18"/>
                          <w:szCs w:val="18"/>
                        </w:rPr>
                        <w:t>On-going fundraising / ventures.</w:t>
                      </w:r>
                    </w:p>
                    <w:p w:rsidR="00843743" w:rsidRDefault="00843743" w:rsidP="000E70C7">
                      <w:pPr>
                        <w:rPr>
                          <w:rFonts w:ascii="Arial" w:hAnsi="Arial" w:cs="Arial"/>
                          <w:sz w:val="18"/>
                          <w:szCs w:val="18"/>
                        </w:rPr>
                      </w:pPr>
                      <w:r>
                        <w:rPr>
                          <w:rFonts w:ascii="Arial" w:hAnsi="Arial" w:cs="Arial"/>
                          <w:sz w:val="18"/>
                          <w:szCs w:val="18"/>
                        </w:rPr>
                        <w:t>The sandpit and the mara kai will have sun shades.</w:t>
                      </w:r>
                    </w:p>
                    <w:p w:rsidR="00843743" w:rsidRDefault="00843743" w:rsidP="000E70C7">
                      <w:pPr>
                        <w:rPr>
                          <w:rFonts w:ascii="Arial" w:hAnsi="Arial" w:cs="Arial"/>
                          <w:sz w:val="18"/>
                          <w:szCs w:val="18"/>
                        </w:rPr>
                      </w:pPr>
                      <w:r>
                        <w:rPr>
                          <w:rFonts w:ascii="Arial" w:hAnsi="Arial" w:cs="Arial"/>
                          <w:sz w:val="18"/>
                          <w:szCs w:val="18"/>
                        </w:rPr>
                        <w:t xml:space="preserve">A new climbing tower will be built in the playground. </w:t>
                      </w:r>
                    </w:p>
                    <w:p w:rsidR="00843743" w:rsidRPr="006E384C" w:rsidRDefault="00843743" w:rsidP="000E70C7">
                      <w:pPr>
                        <w:rPr>
                          <w:rFonts w:ascii="Arial" w:hAnsi="Arial" w:cs="Arial"/>
                          <w:sz w:val="18"/>
                          <w:szCs w:val="18"/>
                        </w:rPr>
                      </w:pPr>
                      <w:r>
                        <w:rPr>
                          <w:rFonts w:ascii="Arial" w:hAnsi="Arial" w:cs="Arial"/>
                          <w:sz w:val="18"/>
                          <w:szCs w:val="18"/>
                        </w:rPr>
                        <w:t>The juniors will also have new round swing.</w:t>
                      </w:r>
                    </w:p>
                  </w:txbxContent>
                </v:textbox>
              </v:roundrect>
            </w:pict>
          </mc:Fallback>
        </mc:AlternateContent>
      </w:r>
      <w:r>
        <w:rPr>
          <w:b/>
          <w:noProof/>
          <w:sz w:val="32"/>
          <w:szCs w:val="32"/>
          <w:lang w:val="en-NZ" w:eastAsia="en-NZ"/>
        </w:rPr>
        <mc:AlternateContent>
          <mc:Choice Requires="wps">
            <w:drawing>
              <wp:anchor distT="0" distB="0" distL="114300" distR="114300" simplePos="0" relativeHeight="251665920" behindDoc="0" locked="0" layoutInCell="1" allowOverlap="1">
                <wp:simplePos x="0" y="0"/>
                <wp:positionH relativeFrom="column">
                  <wp:posOffset>6271895</wp:posOffset>
                </wp:positionH>
                <wp:positionV relativeFrom="paragraph">
                  <wp:posOffset>716915</wp:posOffset>
                </wp:positionV>
                <wp:extent cx="3182620" cy="2483485"/>
                <wp:effectExtent l="13970" t="12065" r="13335" b="28575"/>
                <wp:wrapNone/>
                <wp:docPr id="11"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2620" cy="2483485"/>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28398" dir="3806097" algn="ctr" rotWithShape="0">
                            <a:srgbClr val="974706">
                              <a:alpha val="50000"/>
                            </a:srgbClr>
                          </a:outerShdw>
                        </a:effectLst>
                      </wps:spPr>
                      <wps:txbx>
                        <w:txbxContent>
                          <w:p w:rsidR="00843743" w:rsidRPr="00262406" w:rsidRDefault="00843743" w:rsidP="000E70C7">
                            <w:pPr>
                              <w:jc w:val="center"/>
                              <w:rPr>
                                <w:rFonts w:ascii="Arial" w:hAnsi="Arial" w:cs="Arial"/>
                                <w:b/>
                              </w:rPr>
                            </w:pPr>
                            <w:r>
                              <w:rPr>
                                <w:rFonts w:ascii="Arial" w:hAnsi="Arial" w:cs="Arial"/>
                                <w:b/>
                              </w:rPr>
                              <w:t>COMMUNITY</w:t>
                            </w:r>
                          </w:p>
                          <w:p w:rsidR="00843743" w:rsidRPr="006E384C" w:rsidRDefault="00843743" w:rsidP="000E70C7">
                            <w:pPr>
                              <w:rPr>
                                <w:rFonts w:ascii="Arial" w:hAnsi="Arial" w:cs="Arial"/>
                                <w:sz w:val="18"/>
                                <w:szCs w:val="18"/>
                              </w:rPr>
                            </w:pPr>
                            <w:r w:rsidRPr="006E384C">
                              <w:rPr>
                                <w:rFonts w:ascii="Arial" w:hAnsi="Arial" w:cs="Arial"/>
                                <w:b/>
                                <w:sz w:val="18"/>
                                <w:szCs w:val="18"/>
                              </w:rPr>
                              <w:t>Tikanga Maori:</w:t>
                            </w:r>
                            <w:r w:rsidRPr="006E384C">
                              <w:rPr>
                                <w:rFonts w:ascii="Arial" w:hAnsi="Arial" w:cs="Arial"/>
                                <w:sz w:val="18"/>
                                <w:szCs w:val="18"/>
                              </w:rPr>
                              <w:t xml:space="preserve">    </w:t>
                            </w:r>
                            <w:r>
                              <w:rPr>
                                <w:rFonts w:ascii="Arial" w:hAnsi="Arial" w:cs="Arial"/>
                                <w:sz w:val="18"/>
                                <w:szCs w:val="18"/>
                              </w:rPr>
                              <w:t>Paki Pakitanga, Whakapapa, Kawa, Wairua, Whanaungatanga, Local Marae visits, link to Kohanga Reo.  Our kura will know everything about our rohe and they will wananga at all the Marae.</w:t>
                            </w:r>
                          </w:p>
                          <w:p w:rsidR="00843743" w:rsidRDefault="00843743" w:rsidP="000E70C7">
                            <w:pPr>
                              <w:rPr>
                                <w:rFonts w:ascii="Arial" w:hAnsi="Arial" w:cs="Arial"/>
                                <w:sz w:val="18"/>
                                <w:szCs w:val="18"/>
                              </w:rPr>
                            </w:pPr>
                            <w:r>
                              <w:rPr>
                                <w:rFonts w:ascii="Arial" w:hAnsi="Arial" w:cs="Arial"/>
                                <w:b/>
                                <w:sz w:val="18"/>
                                <w:szCs w:val="18"/>
                              </w:rPr>
                              <w:t>Growing the school roll:</w:t>
                            </w:r>
                            <w:r>
                              <w:rPr>
                                <w:rFonts w:ascii="Arial" w:hAnsi="Arial" w:cs="Arial"/>
                                <w:sz w:val="18"/>
                                <w:szCs w:val="18"/>
                              </w:rPr>
                              <w:t xml:space="preserve">  Identify local pre-schoolers and encourage early childhood education.  Continue to deliver the School’s Prospectus to potential students.  Send out Newsletters to the village.</w:t>
                            </w:r>
                          </w:p>
                          <w:p w:rsidR="00843743" w:rsidRPr="009F4FFE" w:rsidRDefault="00843743" w:rsidP="000E70C7">
                            <w:pPr>
                              <w:rPr>
                                <w:rFonts w:ascii="Arial" w:hAnsi="Arial" w:cs="Arial"/>
                                <w:sz w:val="18"/>
                                <w:szCs w:val="18"/>
                              </w:rPr>
                            </w:pPr>
                            <w:r>
                              <w:rPr>
                                <w:rFonts w:ascii="Arial" w:hAnsi="Arial" w:cs="Arial"/>
                                <w:b/>
                                <w:sz w:val="18"/>
                                <w:szCs w:val="18"/>
                              </w:rPr>
                              <w:t>Reporting to Parents</w:t>
                            </w:r>
                            <w:r>
                              <w:rPr>
                                <w:rFonts w:ascii="Arial" w:hAnsi="Arial" w:cs="Arial"/>
                                <w:sz w:val="18"/>
                                <w:szCs w:val="18"/>
                              </w:rPr>
                              <w:t>:  Kanohi ki te kanohi discussions, Reports, Informal Meetings/Calls that relate to National Standards or Nga Whanaketanga.  The tamariki lead part of the parental discussions.</w:t>
                            </w:r>
                          </w:p>
                          <w:p w:rsidR="00843743" w:rsidRDefault="00843743" w:rsidP="000E70C7">
                            <w:pPr>
                              <w:rPr>
                                <w:rFonts w:ascii="Arial" w:hAnsi="Arial" w:cs="Arial"/>
                                <w:sz w:val="18"/>
                                <w:szCs w:val="18"/>
                              </w:rPr>
                            </w:pPr>
                            <w:r w:rsidRPr="006E384C">
                              <w:rPr>
                                <w:rFonts w:ascii="Arial" w:hAnsi="Arial" w:cs="Arial"/>
                                <w:b/>
                                <w:sz w:val="18"/>
                                <w:szCs w:val="18"/>
                              </w:rPr>
                              <w:t>Te Māra Garden</w:t>
                            </w:r>
                            <w:r w:rsidRPr="006E384C">
                              <w:rPr>
                                <w:rFonts w:ascii="Arial" w:hAnsi="Arial" w:cs="Arial"/>
                                <w:sz w:val="18"/>
                                <w:szCs w:val="18"/>
                              </w:rPr>
                              <w:t xml:space="preserve"> Project</w:t>
                            </w:r>
                            <w:r>
                              <w:rPr>
                                <w:rFonts w:ascii="Arial" w:hAnsi="Arial" w:cs="Arial"/>
                                <w:sz w:val="18"/>
                                <w:szCs w:val="18"/>
                              </w:rPr>
                              <w:t xml:space="preserve"> apply for funding for shade.</w:t>
                            </w:r>
                          </w:p>
                          <w:p w:rsidR="00843743" w:rsidRPr="009F4FFE" w:rsidRDefault="00843743" w:rsidP="000E70C7">
                            <w:pPr>
                              <w:rPr>
                                <w:rFonts w:ascii="Arial" w:hAnsi="Arial" w:cs="Arial"/>
                                <w:sz w:val="18"/>
                                <w:szCs w:val="18"/>
                              </w:rPr>
                            </w:pPr>
                            <w:r>
                              <w:rPr>
                                <w:rFonts w:ascii="Arial" w:hAnsi="Arial" w:cs="Arial"/>
                                <w:b/>
                                <w:sz w:val="18"/>
                                <w:szCs w:val="18"/>
                              </w:rPr>
                              <w:t xml:space="preserve">Pekapeka </w:t>
                            </w:r>
                            <w:r>
                              <w:rPr>
                                <w:rFonts w:ascii="Arial" w:hAnsi="Arial" w:cs="Arial"/>
                                <w:sz w:val="18"/>
                                <w:szCs w:val="18"/>
                              </w:rPr>
                              <w:t>Wetlands consultation with Carl</w:t>
                            </w:r>
                          </w:p>
                          <w:p w:rsidR="00843743" w:rsidRPr="0083737A" w:rsidRDefault="00843743" w:rsidP="000E70C7">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 o:spid="_x0000_s1033" style="position:absolute;margin-left:493.85pt;margin-top:56.45pt;width:250.6pt;height:195.5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" fillcolor="#fabf8f" strokecolor="#fabf8f" strokeweight="1pt">
                <v:fill color2="#fde9d9" angle="135" focus="50%" type="gradient"/>
                <v:shadow on="t" color="#974706" opacity=".5" offset="1pt"/>
                <v:textbox>
                  <w:txbxContent>
                    <w:p w:rsidR="00843743" w:rsidRPr="00262406" w:rsidRDefault="00843743" w:rsidP="000E70C7">
                      <w:pPr>
                        <w:jc w:val="center"/>
                        <w:rPr>
                          <w:rFonts w:ascii="Arial" w:hAnsi="Arial" w:cs="Arial"/>
                          <w:b/>
                        </w:rPr>
                      </w:pPr>
                      <w:r>
                        <w:rPr>
                          <w:rFonts w:ascii="Arial" w:hAnsi="Arial" w:cs="Arial"/>
                          <w:b/>
                        </w:rPr>
                        <w:t>COMMUNITY</w:t>
                      </w:r>
                    </w:p>
                    <w:p w:rsidR="00843743" w:rsidRPr="006E384C" w:rsidRDefault="00843743" w:rsidP="000E70C7">
                      <w:pPr>
                        <w:rPr>
                          <w:rFonts w:ascii="Arial" w:hAnsi="Arial" w:cs="Arial"/>
                          <w:sz w:val="18"/>
                          <w:szCs w:val="18"/>
                        </w:rPr>
                      </w:pPr>
                      <w:r w:rsidRPr="006E384C">
                        <w:rPr>
                          <w:rFonts w:ascii="Arial" w:hAnsi="Arial" w:cs="Arial"/>
                          <w:b/>
                          <w:sz w:val="18"/>
                          <w:szCs w:val="18"/>
                        </w:rPr>
                        <w:t>Tikanga Maori:</w:t>
                      </w:r>
                      <w:r w:rsidRPr="006E384C">
                        <w:rPr>
                          <w:rFonts w:ascii="Arial" w:hAnsi="Arial" w:cs="Arial"/>
                          <w:sz w:val="18"/>
                          <w:szCs w:val="18"/>
                        </w:rPr>
                        <w:t xml:space="preserve">    </w:t>
                      </w:r>
                      <w:r>
                        <w:rPr>
                          <w:rFonts w:ascii="Arial" w:hAnsi="Arial" w:cs="Arial"/>
                          <w:sz w:val="18"/>
                          <w:szCs w:val="18"/>
                        </w:rPr>
                        <w:t>Paki Pakitanga, Whakapapa, Kawa, Wairua, Whanaungatanga, Local Marae visits, link to Kohanga Reo.  Our kura will know everything about our rohe and they will wananga at all the Marae.</w:t>
                      </w:r>
                    </w:p>
                    <w:p w:rsidR="00843743" w:rsidRDefault="00843743" w:rsidP="000E70C7">
                      <w:pPr>
                        <w:rPr>
                          <w:rFonts w:ascii="Arial" w:hAnsi="Arial" w:cs="Arial"/>
                          <w:sz w:val="18"/>
                          <w:szCs w:val="18"/>
                        </w:rPr>
                      </w:pPr>
                      <w:r>
                        <w:rPr>
                          <w:rFonts w:ascii="Arial" w:hAnsi="Arial" w:cs="Arial"/>
                          <w:b/>
                          <w:sz w:val="18"/>
                          <w:szCs w:val="18"/>
                        </w:rPr>
                        <w:t>Growing the school roll:</w:t>
                      </w:r>
                      <w:r>
                        <w:rPr>
                          <w:rFonts w:ascii="Arial" w:hAnsi="Arial" w:cs="Arial"/>
                          <w:sz w:val="18"/>
                          <w:szCs w:val="18"/>
                        </w:rPr>
                        <w:t xml:space="preserve">  Identify local pre-schoolers and encourage early childhood education.  Continue to deliver the School’s Prospectus to potential students.  Send out Newsletters to the village.</w:t>
                      </w:r>
                    </w:p>
                    <w:p w:rsidR="00843743" w:rsidRPr="009F4FFE" w:rsidRDefault="00843743" w:rsidP="000E70C7">
                      <w:pPr>
                        <w:rPr>
                          <w:rFonts w:ascii="Arial" w:hAnsi="Arial" w:cs="Arial"/>
                          <w:sz w:val="18"/>
                          <w:szCs w:val="18"/>
                        </w:rPr>
                      </w:pPr>
                      <w:r>
                        <w:rPr>
                          <w:rFonts w:ascii="Arial" w:hAnsi="Arial" w:cs="Arial"/>
                          <w:b/>
                          <w:sz w:val="18"/>
                          <w:szCs w:val="18"/>
                        </w:rPr>
                        <w:t>Reporting to Parents</w:t>
                      </w:r>
                      <w:r>
                        <w:rPr>
                          <w:rFonts w:ascii="Arial" w:hAnsi="Arial" w:cs="Arial"/>
                          <w:sz w:val="18"/>
                          <w:szCs w:val="18"/>
                        </w:rPr>
                        <w:t>:  Kanohi ki te kanohi discussions, Reports, Informal Meetings/Calls that relate to National Standards or Nga Whanaketanga.  The tamariki lead part of the parental discussions.</w:t>
                      </w:r>
                    </w:p>
                    <w:p w:rsidR="00843743" w:rsidRDefault="00843743" w:rsidP="000E70C7">
                      <w:pPr>
                        <w:rPr>
                          <w:rFonts w:ascii="Arial" w:hAnsi="Arial" w:cs="Arial"/>
                          <w:sz w:val="18"/>
                          <w:szCs w:val="18"/>
                        </w:rPr>
                      </w:pPr>
                      <w:r w:rsidRPr="006E384C">
                        <w:rPr>
                          <w:rFonts w:ascii="Arial" w:hAnsi="Arial" w:cs="Arial"/>
                          <w:b/>
                          <w:sz w:val="18"/>
                          <w:szCs w:val="18"/>
                        </w:rPr>
                        <w:t>Te Māra Garden</w:t>
                      </w:r>
                      <w:r w:rsidRPr="006E384C">
                        <w:rPr>
                          <w:rFonts w:ascii="Arial" w:hAnsi="Arial" w:cs="Arial"/>
                          <w:sz w:val="18"/>
                          <w:szCs w:val="18"/>
                        </w:rPr>
                        <w:t xml:space="preserve"> Project</w:t>
                      </w:r>
                      <w:r>
                        <w:rPr>
                          <w:rFonts w:ascii="Arial" w:hAnsi="Arial" w:cs="Arial"/>
                          <w:sz w:val="18"/>
                          <w:szCs w:val="18"/>
                        </w:rPr>
                        <w:t xml:space="preserve"> apply for funding for shade.</w:t>
                      </w:r>
                    </w:p>
                    <w:p w:rsidR="00843743" w:rsidRPr="009F4FFE" w:rsidRDefault="00843743" w:rsidP="000E70C7">
                      <w:pPr>
                        <w:rPr>
                          <w:rFonts w:ascii="Arial" w:hAnsi="Arial" w:cs="Arial"/>
                          <w:sz w:val="18"/>
                          <w:szCs w:val="18"/>
                        </w:rPr>
                      </w:pPr>
                      <w:r>
                        <w:rPr>
                          <w:rFonts w:ascii="Arial" w:hAnsi="Arial" w:cs="Arial"/>
                          <w:b/>
                          <w:sz w:val="18"/>
                          <w:szCs w:val="18"/>
                        </w:rPr>
                        <w:t xml:space="preserve">Pekapeka </w:t>
                      </w:r>
                      <w:r>
                        <w:rPr>
                          <w:rFonts w:ascii="Arial" w:hAnsi="Arial" w:cs="Arial"/>
                          <w:sz w:val="18"/>
                          <w:szCs w:val="18"/>
                        </w:rPr>
                        <w:t>Wetlands consultation with Carl</w:t>
                      </w:r>
                    </w:p>
                    <w:p w:rsidR="00843743" w:rsidRPr="0083737A" w:rsidRDefault="00843743" w:rsidP="000E70C7">
                      <w:pPr>
                        <w:rPr>
                          <w:szCs w:val="28"/>
                        </w:rPr>
                      </w:pPr>
                    </w:p>
                  </w:txbxContent>
                </v:textbox>
              </v:roundrect>
            </w:pict>
          </mc:Fallback>
        </mc:AlternateContent>
      </w:r>
      <w:r>
        <w:rPr>
          <w:b/>
          <w:noProof/>
          <w:sz w:val="32"/>
          <w:szCs w:val="32"/>
          <w:lang w:val="en-NZ" w:eastAsia="en-NZ"/>
        </w:rPr>
        <mc:AlternateContent>
          <mc:Choice Requires="wps">
            <w:drawing>
              <wp:anchor distT="0" distB="0" distL="114300" distR="114300" simplePos="0" relativeHeight="251660800" behindDoc="0" locked="0" layoutInCell="1" allowOverlap="1">
                <wp:simplePos x="0" y="0"/>
                <wp:positionH relativeFrom="column">
                  <wp:posOffset>-351790</wp:posOffset>
                </wp:positionH>
                <wp:positionV relativeFrom="paragraph">
                  <wp:posOffset>815340</wp:posOffset>
                </wp:positionV>
                <wp:extent cx="3182620" cy="3226435"/>
                <wp:effectExtent l="10160" t="15240" r="17145" b="25400"/>
                <wp:wrapNone/>
                <wp:docPr id="10"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2620" cy="3226435"/>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28398" dir="3806097" algn="ctr" rotWithShape="0">
                            <a:srgbClr val="974706">
                              <a:alpha val="50000"/>
                            </a:srgbClr>
                          </a:outerShdw>
                        </a:effectLst>
                      </wps:spPr>
                      <wps:txbx>
                        <w:txbxContent>
                          <w:p w:rsidR="00843743" w:rsidRDefault="00843743" w:rsidP="000E70C7">
                            <w:pPr>
                              <w:spacing w:after="120"/>
                              <w:jc w:val="center"/>
                              <w:rPr>
                                <w:rFonts w:ascii="Arial" w:hAnsi="Arial" w:cs="Arial"/>
                                <w:b/>
                                <w:sz w:val="20"/>
                                <w:szCs w:val="20"/>
                              </w:rPr>
                            </w:pPr>
                            <w:r>
                              <w:rPr>
                                <w:rFonts w:ascii="Arial" w:hAnsi="Arial" w:cs="Arial"/>
                                <w:b/>
                                <w:sz w:val="20"/>
                                <w:szCs w:val="20"/>
                              </w:rPr>
                              <w:t>CURRICULUM</w:t>
                            </w:r>
                          </w:p>
                          <w:p w:rsidR="00843743" w:rsidRDefault="00843743" w:rsidP="000E70C7">
                            <w:pPr>
                              <w:rPr>
                                <w:rFonts w:ascii="Arial" w:hAnsi="Arial" w:cs="Arial"/>
                                <w:sz w:val="18"/>
                                <w:szCs w:val="18"/>
                              </w:rPr>
                            </w:pPr>
                            <w:r w:rsidRPr="000C0C30">
                              <w:rPr>
                                <w:rFonts w:ascii="Arial" w:hAnsi="Arial" w:cs="Arial"/>
                                <w:sz w:val="18"/>
                                <w:szCs w:val="18"/>
                              </w:rPr>
                              <w:t>As a kura focus on Te Reo Maori and Inquiry learning</w:t>
                            </w:r>
                            <w:r>
                              <w:rPr>
                                <w:rFonts w:ascii="Arial" w:hAnsi="Arial" w:cs="Arial"/>
                                <w:sz w:val="18"/>
                                <w:szCs w:val="18"/>
                              </w:rPr>
                              <w:t>,</w:t>
                            </w:r>
                          </w:p>
                          <w:p w:rsidR="00843743" w:rsidRDefault="00843743" w:rsidP="000E70C7">
                            <w:pPr>
                              <w:rPr>
                                <w:rFonts w:ascii="Arial" w:hAnsi="Arial" w:cs="Arial"/>
                                <w:sz w:val="18"/>
                                <w:szCs w:val="18"/>
                              </w:rPr>
                            </w:pPr>
                            <w:r>
                              <w:rPr>
                                <w:rFonts w:ascii="Arial" w:hAnsi="Arial" w:cs="Arial"/>
                                <w:sz w:val="18"/>
                                <w:szCs w:val="18"/>
                              </w:rPr>
                              <w:t>Paki Paki Curriculum developed for our kura.</w:t>
                            </w:r>
                          </w:p>
                          <w:p w:rsidR="00843743" w:rsidRDefault="00843743" w:rsidP="000E70C7">
                            <w:pPr>
                              <w:rPr>
                                <w:rFonts w:ascii="Arial" w:hAnsi="Arial" w:cs="Arial"/>
                                <w:sz w:val="18"/>
                                <w:szCs w:val="18"/>
                              </w:rPr>
                            </w:pPr>
                            <w:r>
                              <w:rPr>
                                <w:rFonts w:ascii="Arial" w:hAnsi="Arial" w:cs="Arial"/>
                                <w:sz w:val="18"/>
                                <w:szCs w:val="18"/>
                              </w:rPr>
                              <w:t>The option to be operating at level 1 or 2 immersion.</w:t>
                            </w:r>
                          </w:p>
                          <w:p w:rsidR="00843743" w:rsidRDefault="00843743" w:rsidP="000E70C7">
                            <w:pPr>
                              <w:rPr>
                                <w:rFonts w:ascii="Arial" w:hAnsi="Arial" w:cs="Arial"/>
                                <w:sz w:val="18"/>
                                <w:szCs w:val="18"/>
                              </w:rPr>
                            </w:pPr>
                            <w:r>
                              <w:rPr>
                                <w:rFonts w:ascii="Arial" w:hAnsi="Arial" w:cs="Arial"/>
                                <w:sz w:val="18"/>
                                <w:szCs w:val="18"/>
                              </w:rPr>
                              <w:t>Marautanga Curriculum developed as the curriculum of choice.</w:t>
                            </w:r>
                          </w:p>
                          <w:p w:rsidR="00843743" w:rsidRDefault="00843743" w:rsidP="000E70C7">
                            <w:pPr>
                              <w:rPr>
                                <w:rFonts w:ascii="Arial" w:hAnsi="Arial" w:cs="Arial"/>
                                <w:sz w:val="18"/>
                                <w:szCs w:val="18"/>
                              </w:rPr>
                            </w:pPr>
                            <w:r>
                              <w:rPr>
                                <w:rFonts w:ascii="Arial" w:hAnsi="Arial" w:cs="Arial"/>
                                <w:sz w:val="18"/>
                                <w:szCs w:val="18"/>
                              </w:rPr>
                              <w:t>National Standards to be implemented. A Marau-a-kura to be developed.</w:t>
                            </w:r>
                          </w:p>
                          <w:p w:rsidR="00843743" w:rsidRDefault="00843743" w:rsidP="000E70C7">
                            <w:pPr>
                              <w:rPr>
                                <w:rFonts w:ascii="Arial" w:hAnsi="Arial" w:cs="Arial"/>
                                <w:sz w:val="18"/>
                                <w:szCs w:val="18"/>
                              </w:rPr>
                            </w:pPr>
                            <w:r>
                              <w:rPr>
                                <w:rFonts w:ascii="Arial" w:hAnsi="Arial" w:cs="Arial"/>
                                <w:sz w:val="18"/>
                                <w:szCs w:val="18"/>
                              </w:rPr>
                              <w:t>Introduce and develop Tataiako focus on Wananga, Ako, Whanaungatanga, Tangata whenuatanga, Manaakitanga o Te Paki Paki.</w:t>
                            </w:r>
                          </w:p>
                          <w:p w:rsidR="00843743" w:rsidRDefault="00843743" w:rsidP="000E70C7">
                            <w:pPr>
                              <w:rPr>
                                <w:rFonts w:ascii="Arial" w:hAnsi="Arial" w:cs="Arial"/>
                                <w:sz w:val="18"/>
                                <w:szCs w:val="18"/>
                              </w:rPr>
                            </w:pPr>
                            <w:r>
                              <w:rPr>
                                <w:rFonts w:ascii="Arial" w:hAnsi="Arial" w:cs="Arial"/>
                                <w:sz w:val="18"/>
                                <w:szCs w:val="18"/>
                              </w:rPr>
                              <w:t>Student Achievement will be the core kaupapa of the school.  Regular data analysis of Reading, writing and numeracy throughout the kura.  Compare data to the National Standards.</w:t>
                            </w:r>
                          </w:p>
                          <w:p w:rsidR="00843743" w:rsidRPr="000C0C30" w:rsidRDefault="00843743" w:rsidP="000E70C7">
                            <w:pPr>
                              <w:rPr>
                                <w:rFonts w:ascii="Arial" w:hAnsi="Arial" w:cs="Arial"/>
                                <w:sz w:val="18"/>
                                <w:szCs w:val="18"/>
                              </w:rPr>
                            </w:pPr>
                            <w:r>
                              <w:rPr>
                                <w:rFonts w:ascii="Arial" w:hAnsi="Arial" w:cs="Arial"/>
                                <w:sz w:val="18"/>
                                <w:szCs w:val="18"/>
                              </w:rPr>
                              <w:t>Report to BOT, reflect and discuss the next learning step.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 o:spid="_x0000_s1034" style="position:absolute;margin-left:-27.7pt;margin-top:64.2pt;width:250.6pt;height:254.0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" fillcolor="#fabf8f" strokecolor="#fabf8f" strokeweight="1pt">
                <v:fill color2="#fde9d9" angle="135" focus="50%" type="gradient"/>
                <v:shadow on="t" color="#974706" opacity=".5" offset="1pt"/>
                <v:textbox>
                  <w:txbxContent>
                    <w:p w:rsidR="00843743" w:rsidRDefault="00843743" w:rsidP="000E70C7">
                      <w:pPr>
                        <w:spacing w:after="120"/>
                        <w:jc w:val="center"/>
                        <w:rPr>
                          <w:rFonts w:ascii="Arial" w:hAnsi="Arial" w:cs="Arial"/>
                          <w:b/>
                          <w:sz w:val="20"/>
                          <w:szCs w:val="20"/>
                        </w:rPr>
                      </w:pPr>
                      <w:r>
                        <w:rPr>
                          <w:rFonts w:ascii="Arial" w:hAnsi="Arial" w:cs="Arial"/>
                          <w:b/>
                          <w:sz w:val="20"/>
                          <w:szCs w:val="20"/>
                        </w:rPr>
                        <w:t>CURRICULUM</w:t>
                      </w:r>
                    </w:p>
                    <w:p w:rsidR="00843743" w:rsidRDefault="00843743" w:rsidP="000E70C7">
                      <w:pPr>
                        <w:rPr>
                          <w:rFonts w:ascii="Arial" w:hAnsi="Arial" w:cs="Arial"/>
                          <w:sz w:val="18"/>
                          <w:szCs w:val="18"/>
                        </w:rPr>
                      </w:pPr>
                      <w:r w:rsidRPr="000C0C30">
                        <w:rPr>
                          <w:rFonts w:ascii="Arial" w:hAnsi="Arial" w:cs="Arial"/>
                          <w:sz w:val="18"/>
                          <w:szCs w:val="18"/>
                        </w:rPr>
                        <w:t>As a kura focus on Te Reo Maori and Inquiry learning</w:t>
                      </w:r>
                      <w:r>
                        <w:rPr>
                          <w:rFonts w:ascii="Arial" w:hAnsi="Arial" w:cs="Arial"/>
                          <w:sz w:val="18"/>
                          <w:szCs w:val="18"/>
                        </w:rPr>
                        <w:t>,</w:t>
                      </w:r>
                    </w:p>
                    <w:p w:rsidR="00843743" w:rsidRDefault="00843743" w:rsidP="000E70C7">
                      <w:pPr>
                        <w:rPr>
                          <w:rFonts w:ascii="Arial" w:hAnsi="Arial" w:cs="Arial"/>
                          <w:sz w:val="18"/>
                          <w:szCs w:val="18"/>
                        </w:rPr>
                      </w:pPr>
                      <w:r>
                        <w:rPr>
                          <w:rFonts w:ascii="Arial" w:hAnsi="Arial" w:cs="Arial"/>
                          <w:sz w:val="18"/>
                          <w:szCs w:val="18"/>
                        </w:rPr>
                        <w:t>Paki Paki Curriculum developed for our kura.</w:t>
                      </w:r>
                    </w:p>
                    <w:p w:rsidR="00843743" w:rsidRDefault="00843743" w:rsidP="000E70C7">
                      <w:pPr>
                        <w:rPr>
                          <w:rFonts w:ascii="Arial" w:hAnsi="Arial" w:cs="Arial"/>
                          <w:sz w:val="18"/>
                          <w:szCs w:val="18"/>
                        </w:rPr>
                      </w:pPr>
                      <w:r>
                        <w:rPr>
                          <w:rFonts w:ascii="Arial" w:hAnsi="Arial" w:cs="Arial"/>
                          <w:sz w:val="18"/>
                          <w:szCs w:val="18"/>
                        </w:rPr>
                        <w:t>The option to be operating at level 1 or 2 immersion.</w:t>
                      </w:r>
                    </w:p>
                    <w:p w:rsidR="00843743" w:rsidRDefault="00843743" w:rsidP="000E70C7">
                      <w:pPr>
                        <w:rPr>
                          <w:rFonts w:ascii="Arial" w:hAnsi="Arial" w:cs="Arial"/>
                          <w:sz w:val="18"/>
                          <w:szCs w:val="18"/>
                        </w:rPr>
                      </w:pPr>
                      <w:r>
                        <w:rPr>
                          <w:rFonts w:ascii="Arial" w:hAnsi="Arial" w:cs="Arial"/>
                          <w:sz w:val="18"/>
                          <w:szCs w:val="18"/>
                        </w:rPr>
                        <w:t>Marautanga Curriculum developed as the curriculum of choice.</w:t>
                      </w:r>
                    </w:p>
                    <w:p w:rsidR="00843743" w:rsidRDefault="00843743" w:rsidP="000E70C7">
                      <w:pPr>
                        <w:rPr>
                          <w:rFonts w:ascii="Arial" w:hAnsi="Arial" w:cs="Arial"/>
                          <w:sz w:val="18"/>
                          <w:szCs w:val="18"/>
                        </w:rPr>
                      </w:pPr>
                      <w:r>
                        <w:rPr>
                          <w:rFonts w:ascii="Arial" w:hAnsi="Arial" w:cs="Arial"/>
                          <w:sz w:val="18"/>
                          <w:szCs w:val="18"/>
                        </w:rPr>
                        <w:t>National Standards to be implemented. A Marau-a-kura to be developed.</w:t>
                      </w:r>
                    </w:p>
                    <w:p w:rsidR="00843743" w:rsidRDefault="00843743" w:rsidP="000E70C7">
                      <w:pPr>
                        <w:rPr>
                          <w:rFonts w:ascii="Arial" w:hAnsi="Arial" w:cs="Arial"/>
                          <w:sz w:val="18"/>
                          <w:szCs w:val="18"/>
                        </w:rPr>
                      </w:pPr>
                      <w:r>
                        <w:rPr>
                          <w:rFonts w:ascii="Arial" w:hAnsi="Arial" w:cs="Arial"/>
                          <w:sz w:val="18"/>
                          <w:szCs w:val="18"/>
                        </w:rPr>
                        <w:t>Introduce and develop Tataiako focus on Wananga, Ako, Whanaungatanga, Tangata whenuatanga, Manaakitanga o Te Paki Paki.</w:t>
                      </w:r>
                    </w:p>
                    <w:p w:rsidR="00843743" w:rsidRDefault="00843743" w:rsidP="000E70C7">
                      <w:pPr>
                        <w:rPr>
                          <w:rFonts w:ascii="Arial" w:hAnsi="Arial" w:cs="Arial"/>
                          <w:sz w:val="18"/>
                          <w:szCs w:val="18"/>
                        </w:rPr>
                      </w:pPr>
                      <w:r>
                        <w:rPr>
                          <w:rFonts w:ascii="Arial" w:hAnsi="Arial" w:cs="Arial"/>
                          <w:sz w:val="18"/>
                          <w:szCs w:val="18"/>
                        </w:rPr>
                        <w:t>Student Achievement will be the core kaupapa of the school.  Regular data analysis of Reading, writing and numeracy throughout the kura.  Compare data to the National Standards.</w:t>
                      </w:r>
                    </w:p>
                    <w:p w:rsidR="00843743" w:rsidRPr="000C0C30" w:rsidRDefault="00843743" w:rsidP="000E70C7">
                      <w:pPr>
                        <w:rPr>
                          <w:rFonts w:ascii="Arial" w:hAnsi="Arial" w:cs="Arial"/>
                          <w:sz w:val="18"/>
                          <w:szCs w:val="18"/>
                        </w:rPr>
                      </w:pPr>
                      <w:r>
                        <w:rPr>
                          <w:rFonts w:ascii="Arial" w:hAnsi="Arial" w:cs="Arial"/>
                          <w:sz w:val="18"/>
                          <w:szCs w:val="18"/>
                        </w:rPr>
                        <w:t>Report to BOT, reflect and discuss the next learning step.</w:t>
                      </w:r>
                    </w:p>
                  </w:txbxContent>
                </v:textbox>
              </v:roundrect>
            </w:pict>
          </mc:Fallback>
        </mc:AlternateContent>
      </w:r>
      <w:r>
        <w:rPr>
          <w:b/>
          <w:noProof/>
          <w:sz w:val="32"/>
          <w:szCs w:val="32"/>
          <w:lang w:val="en-NZ" w:eastAsia="en-NZ"/>
        </w:rPr>
        <mc:AlternateContent>
          <mc:Choice Requires="wps">
            <w:drawing>
              <wp:anchor distT="0" distB="0" distL="114300" distR="114300" simplePos="0" relativeHeight="251666944" behindDoc="0" locked="0" layoutInCell="1" allowOverlap="1">
                <wp:simplePos x="0" y="0"/>
                <wp:positionH relativeFrom="column">
                  <wp:posOffset>6369050</wp:posOffset>
                </wp:positionH>
                <wp:positionV relativeFrom="paragraph">
                  <wp:posOffset>3272790</wp:posOffset>
                </wp:positionV>
                <wp:extent cx="3085465" cy="1458595"/>
                <wp:effectExtent l="6350" t="15240" r="13335" b="31115"/>
                <wp:wrapNone/>
                <wp:docPr id="9"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5465" cy="1458595"/>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28398" dir="3806097" algn="ctr" rotWithShape="0">
                            <a:srgbClr val="974706">
                              <a:alpha val="50000"/>
                            </a:srgbClr>
                          </a:outerShdw>
                        </a:effectLst>
                      </wps:spPr>
                      <wps:txbx>
                        <w:txbxContent>
                          <w:p w:rsidR="00843743" w:rsidRPr="00F07AB5" w:rsidRDefault="00843743" w:rsidP="000E70C7">
                            <w:pPr>
                              <w:jc w:val="center"/>
                              <w:rPr>
                                <w:rFonts w:ascii="Arial" w:hAnsi="Arial" w:cs="Arial"/>
                                <w:b/>
                                <w:szCs w:val="28"/>
                              </w:rPr>
                            </w:pPr>
                            <w:r w:rsidRPr="00F07AB5">
                              <w:rPr>
                                <w:rFonts w:ascii="Arial" w:hAnsi="Arial" w:cs="Arial"/>
                                <w:b/>
                                <w:szCs w:val="28"/>
                              </w:rPr>
                              <w:t>PROPERTY</w:t>
                            </w:r>
                          </w:p>
                          <w:p w:rsidR="00843743" w:rsidRDefault="00843743" w:rsidP="000E70C7">
                            <w:pPr>
                              <w:rPr>
                                <w:rFonts w:ascii="Arial" w:hAnsi="Arial" w:cs="Arial"/>
                                <w:sz w:val="18"/>
                                <w:szCs w:val="18"/>
                              </w:rPr>
                            </w:pPr>
                            <w:r>
                              <w:rPr>
                                <w:rFonts w:ascii="Arial" w:hAnsi="Arial" w:cs="Arial"/>
                                <w:b/>
                                <w:sz w:val="18"/>
                                <w:szCs w:val="18"/>
                              </w:rPr>
                              <w:t xml:space="preserve">Renovate: </w:t>
                            </w:r>
                            <w:r>
                              <w:rPr>
                                <w:rFonts w:ascii="Arial" w:hAnsi="Arial" w:cs="Arial"/>
                                <w:sz w:val="18"/>
                                <w:szCs w:val="18"/>
                              </w:rPr>
                              <w:t xml:space="preserve">School Sick-Bay and put in new wall paper and duvet cover.  New curtains throughout the whole school.  Entrance steps and plants changed.  Purchase </w:t>
                            </w:r>
                            <w:r w:rsidRPr="00D46529">
                              <w:rPr>
                                <w:rFonts w:ascii="Arial" w:hAnsi="Arial" w:cs="Arial"/>
                                <w:b/>
                                <w:sz w:val="18"/>
                                <w:szCs w:val="18"/>
                              </w:rPr>
                              <w:t>new chairs</w:t>
                            </w:r>
                            <w:r>
                              <w:rPr>
                                <w:rFonts w:ascii="Arial" w:hAnsi="Arial" w:cs="Arial"/>
                                <w:sz w:val="18"/>
                                <w:szCs w:val="18"/>
                              </w:rPr>
                              <w:t xml:space="preserve"> </w:t>
                            </w:r>
                            <w:r w:rsidRPr="00D46529">
                              <w:rPr>
                                <w:rFonts w:ascii="Arial" w:hAnsi="Arial" w:cs="Arial"/>
                                <w:b/>
                                <w:sz w:val="18"/>
                                <w:szCs w:val="18"/>
                              </w:rPr>
                              <w:t>and desks</w:t>
                            </w:r>
                            <w:r>
                              <w:rPr>
                                <w:rFonts w:ascii="Arial" w:hAnsi="Arial" w:cs="Arial"/>
                                <w:sz w:val="18"/>
                                <w:szCs w:val="18"/>
                              </w:rPr>
                              <w:t>.</w:t>
                            </w:r>
                          </w:p>
                          <w:p w:rsidR="00843743" w:rsidRPr="002B552F" w:rsidRDefault="00843743" w:rsidP="000E70C7">
                            <w:pPr>
                              <w:rPr>
                                <w:rFonts w:ascii="Arial" w:hAnsi="Arial" w:cs="Arial"/>
                                <w:sz w:val="18"/>
                                <w:szCs w:val="18"/>
                              </w:rPr>
                            </w:pPr>
                            <w:r>
                              <w:rPr>
                                <w:rFonts w:ascii="Arial" w:hAnsi="Arial" w:cs="Arial"/>
                                <w:b/>
                                <w:sz w:val="18"/>
                                <w:szCs w:val="18"/>
                              </w:rPr>
                              <w:t>Install:</w:t>
                            </w:r>
                            <w:r>
                              <w:rPr>
                                <w:rFonts w:ascii="Arial" w:hAnsi="Arial" w:cs="Arial"/>
                                <w:sz w:val="18"/>
                                <w:szCs w:val="18"/>
                              </w:rPr>
                              <w:t xml:space="preserve"> a ceiling window in the corridor of the staff toilets.</w:t>
                            </w:r>
                          </w:p>
                          <w:p w:rsidR="00843743" w:rsidRPr="006E384C" w:rsidRDefault="00843743" w:rsidP="000E70C7">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 o:spid="_x0000_s1035" style="position:absolute;margin-left:501.5pt;margin-top:257.7pt;width:242.95pt;height:114.8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" fillcolor="#fabf8f" strokecolor="#fabf8f" strokeweight="1pt">
                <v:fill color2="#fde9d9" angle="135" focus="50%" type="gradient"/>
                <v:shadow on="t" color="#974706" opacity=".5" offset="1pt"/>
                <v:textbox>
                  <w:txbxContent>
                    <w:p w:rsidR="00843743" w:rsidRPr="00F07AB5" w:rsidRDefault="00843743" w:rsidP="000E70C7">
                      <w:pPr>
                        <w:jc w:val="center"/>
                        <w:rPr>
                          <w:rFonts w:ascii="Arial" w:hAnsi="Arial" w:cs="Arial"/>
                          <w:b/>
                          <w:szCs w:val="28"/>
                        </w:rPr>
                      </w:pPr>
                      <w:r w:rsidRPr="00F07AB5">
                        <w:rPr>
                          <w:rFonts w:ascii="Arial" w:hAnsi="Arial" w:cs="Arial"/>
                          <w:b/>
                          <w:szCs w:val="28"/>
                        </w:rPr>
                        <w:t>PROPERTY</w:t>
                      </w:r>
                    </w:p>
                    <w:p w:rsidR="00843743" w:rsidRDefault="00843743" w:rsidP="000E70C7">
                      <w:pPr>
                        <w:rPr>
                          <w:rFonts w:ascii="Arial" w:hAnsi="Arial" w:cs="Arial"/>
                          <w:sz w:val="18"/>
                          <w:szCs w:val="18"/>
                        </w:rPr>
                      </w:pPr>
                      <w:r>
                        <w:rPr>
                          <w:rFonts w:ascii="Arial" w:hAnsi="Arial" w:cs="Arial"/>
                          <w:b/>
                          <w:sz w:val="18"/>
                          <w:szCs w:val="18"/>
                        </w:rPr>
                        <w:t xml:space="preserve">Renovate: </w:t>
                      </w:r>
                      <w:r>
                        <w:rPr>
                          <w:rFonts w:ascii="Arial" w:hAnsi="Arial" w:cs="Arial"/>
                          <w:sz w:val="18"/>
                          <w:szCs w:val="18"/>
                        </w:rPr>
                        <w:t xml:space="preserve">School Sick-Bay and put in new wall paper and duvet cover.  New curtains throughout the whole school.  Entrance steps and plants changed.  Purchase </w:t>
                      </w:r>
                      <w:r w:rsidRPr="00D46529">
                        <w:rPr>
                          <w:rFonts w:ascii="Arial" w:hAnsi="Arial" w:cs="Arial"/>
                          <w:b/>
                          <w:sz w:val="18"/>
                          <w:szCs w:val="18"/>
                        </w:rPr>
                        <w:t>new chairs</w:t>
                      </w:r>
                      <w:r>
                        <w:rPr>
                          <w:rFonts w:ascii="Arial" w:hAnsi="Arial" w:cs="Arial"/>
                          <w:sz w:val="18"/>
                          <w:szCs w:val="18"/>
                        </w:rPr>
                        <w:t xml:space="preserve"> </w:t>
                      </w:r>
                      <w:r w:rsidRPr="00D46529">
                        <w:rPr>
                          <w:rFonts w:ascii="Arial" w:hAnsi="Arial" w:cs="Arial"/>
                          <w:b/>
                          <w:sz w:val="18"/>
                          <w:szCs w:val="18"/>
                        </w:rPr>
                        <w:t>and desks</w:t>
                      </w:r>
                      <w:r>
                        <w:rPr>
                          <w:rFonts w:ascii="Arial" w:hAnsi="Arial" w:cs="Arial"/>
                          <w:sz w:val="18"/>
                          <w:szCs w:val="18"/>
                        </w:rPr>
                        <w:t>.</w:t>
                      </w:r>
                    </w:p>
                    <w:p w:rsidR="00843743" w:rsidRPr="002B552F" w:rsidRDefault="00843743" w:rsidP="000E70C7">
                      <w:pPr>
                        <w:rPr>
                          <w:rFonts w:ascii="Arial" w:hAnsi="Arial" w:cs="Arial"/>
                          <w:sz w:val="18"/>
                          <w:szCs w:val="18"/>
                        </w:rPr>
                      </w:pPr>
                      <w:r>
                        <w:rPr>
                          <w:rFonts w:ascii="Arial" w:hAnsi="Arial" w:cs="Arial"/>
                          <w:b/>
                          <w:sz w:val="18"/>
                          <w:szCs w:val="18"/>
                        </w:rPr>
                        <w:t>Install:</w:t>
                      </w:r>
                      <w:r>
                        <w:rPr>
                          <w:rFonts w:ascii="Arial" w:hAnsi="Arial" w:cs="Arial"/>
                          <w:sz w:val="18"/>
                          <w:szCs w:val="18"/>
                        </w:rPr>
                        <w:t xml:space="preserve"> a ceiling window in the corridor of the staff toilets.</w:t>
                      </w:r>
                    </w:p>
                    <w:p w:rsidR="00843743" w:rsidRPr="006E384C" w:rsidRDefault="00843743" w:rsidP="000E70C7">
                      <w:pPr>
                        <w:rPr>
                          <w:rFonts w:ascii="Arial" w:hAnsi="Arial" w:cs="Arial"/>
                          <w:sz w:val="18"/>
                          <w:szCs w:val="18"/>
                        </w:rPr>
                      </w:pPr>
                    </w:p>
                  </w:txbxContent>
                </v:textbox>
              </v:roundrect>
            </w:pict>
          </mc:Fallback>
        </mc:AlternateContent>
      </w:r>
      <w:r>
        <w:rPr>
          <w:b/>
          <w:noProof/>
          <w:sz w:val="32"/>
          <w:szCs w:val="32"/>
          <w:lang w:val="en-NZ" w:eastAsia="en-NZ"/>
        </w:rPr>
        <mc:AlternateContent>
          <mc:Choice Requires="wps">
            <w:drawing>
              <wp:anchor distT="0" distB="0" distL="114300" distR="114300" simplePos="0" relativeHeight="251667968" behindDoc="0" locked="0" layoutInCell="1" allowOverlap="1">
                <wp:simplePos x="0" y="0"/>
                <wp:positionH relativeFrom="column">
                  <wp:posOffset>6369050</wp:posOffset>
                </wp:positionH>
                <wp:positionV relativeFrom="paragraph">
                  <wp:posOffset>4851400</wp:posOffset>
                </wp:positionV>
                <wp:extent cx="3085465" cy="1619250"/>
                <wp:effectExtent l="6350" t="12700" r="13335" b="25400"/>
                <wp:wrapNone/>
                <wp:docPr id="7"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5465" cy="1619250"/>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28398" dir="3806097" algn="ctr" rotWithShape="0">
                            <a:srgbClr val="974706">
                              <a:alpha val="50000"/>
                            </a:srgbClr>
                          </a:outerShdw>
                        </a:effectLst>
                      </wps:spPr>
                      <wps:txbx>
                        <w:txbxContent>
                          <w:p w:rsidR="00843743" w:rsidRPr="00CD6365" w:rsidRDefault="00843743" w:rsidP="000E70C7">
                            <w:pPr>
                              <w:jc w:val="center"/>
                              <w:rPr>
                                <w:rFonts w:ascii="Arial" w:hAnsi="Arial" w:cs="Arial"/>
                                <w:b/>
                                <w:sz w:val="20"/>
                                <w:szCs w:val="20"/>
                              </w:rPr>
                            </w:pPr>
                            <w:r>
                              <w:rPr>
                                <w:rFonts w:ascii="Arial" w:hAnsi="Arial" w:cs="Arial"/>
                                <w:b/>
                                <w:sz w:val="20"/>
                                <w:szCs w:val="20"/>
                              </w:rPr>
                              <w:t>ADMINSTRATION</w:t>
                            </w:r>
                          </w:p>
                          <w:p w:rsidR="00843743" w:rsidRPr="006E384C" w:rsidRDefault="00843743" w:rsidP="000E70C7">
                            <w:pPr>
                              <w:rPr>
                                <w:rFonts w:ascii="Arial" w:hAnsi="Arial" w:cs="Arial"/>
                                <w:sz w:val="18"/>
                                <w:szCs w:val="18"/>
                              </w:rPr>
                            </w:pPr>
                            <w:r w:rsidRPr="006E384C">
                              <w:rPr>
                                <w:rFonts w:ascii="Arial" w:hAnsi="Arial" w:cs="Arial"/>
                                <w:sz w:val="18"/>
                                <w:szCs w:val="18"/>
                              </w:rPr>
                              <w:t xml:space="preserve">Continue </w:t>
                            </w:r>
                            <w:r w:rsidRPr="006E384C">
                              <w:rPr>
                                <w:rFonts w:ascii="Arial" w:hAnsi="Arial" w:cs="Arial"/>
                                <w:b/>
                                <w:sz w:val="18"/>
                                <w:szCs w:val="18"/>
                              </w:rPr>
                              <w:t>profiling the school</w:t>
                            </w:r>
                          </w:p>
                          <w:p w:rsidR="00843743" w:rsidRPr="006E384C" w:rsidRDefault="00843743" w:rsidP="000E70C7">
                            <w:pPr>
                              <w:rPr>
                                <w:rFonts w:ascii="Arial" w:hAnsi="Arial" w:cs="Arial"/>
                                <w:sz w:val="18"/>
                                <w:szCs w:val="18"/>
                              </w:rPr>
                            </w:pPr>
                            <w:r w:rsidRPr="006E384C">
                              <w:rPr>
                                <w:rFonts w:ascii="Arial" w:hAnsi="Arial" w:cs="Arial"/>
                                <w:sz w:val="18"/>
                                <w:szCs w:val="18"/>
                              </w:rPr>
                              <w:t xml:space="preserve">Keep and </w:t>
                            </w:r>
                            <w:r w:rsidRPr="006E384C">
                              <w:rPr>
                                <w:rFonts w:ascii="Arial" w:hAnsi="Arial" w:cs="Arial"/>
                                <w:b/>
                                <w:sz w:val="18"/>
                                <w:szCs w:val="18"/>
                              </w:rPr>
                              <w:t>update data base</w:t>
                            </w:r>
                            <w:r w:rsidRPr="006E384C">
                              <w:rPr>
                                <w:rFonts w:ascii="Arial" w:hAnsi="Arial" w:cs="Arial"/>
                                <w:sz w:val="18"/>
                                <w:szCs w:val="18"/>
                              </w:rPr>
                              <w:t xml:space="preserve"> of projected enrolments</w:t>
                            </w:r>
                          </w:p>
                          <w:p w:rsidR="00843743" w:rsidRPr="006E384C" w:rsidRDefault="00843743" w:rsidP="000E70C7">
                            <w:pPr>
                              <w:rPr>
                                <w:rFonts w:ascii="Arial" w:hAnsi="Arial" w:cs="Arial"/>
                                <w:sz w:val="18"/>
                                <w:szCs w:val="18"/>
                              </w:rPr>
                            </w:pPr>
                            <w:r w:rsidRPr="006E384C">
                              <w:rPr>
                                <w:rFonts w:ascii="Arial" w:hAnsi="Arial" w:cs="Arial"/>
                                <w:sz w:val="18"/>
                                <w:szCs w:val="18"/>
                              </w:rPr>
                              <w:t xml:space="preserve">Continue to </w:t>
                            </w:r>
                            <w:r w:rsidRPr="006E384C">
                              <w:rPr>
                                <w:rFonts w:ascii="Arial" w:hAnsi="Arial" w:cs="Arial"/>
                                <w:b/>
                                <w:sz w:val="18"/>
                                <w:szCs w:val="18"/>
                              </w:rPr>
                              <w:t>maintain</w:t>
                            </w:r>
                            <w:r w:rsidRPr="006E384C">
                              <w:rPr>
                                <w:rFonts w:ascii="Arial" w:hAnsi="Arial" w:cs="Arial"/>
                                <w:sz w:val="18"/>
                                <w:szCs w:val="18"/>
                              </w:rPr>
                              <w:t xml:space="preserve"> school data base</w:t>
                            </w:r>
                          </w:p>
                          <w:p w:rsidR="00843743" w:rsidRPr="006E384C" w:rsidRDefault="00843743" w:rsidP="000E70C7">
                            <w:pPr>
                              <w:rPr>
                                <w:rFonts w:ascii="Arial" w:hAnsi="Arial" w:cs="Arial"/>
                                <w:sz w:val="18"/>
                                <w:szCs w:val="18"/>
                              </w:rPr>
                            </w:pPr>
                            <w:r w:rsidRPr="006E384C">
                              <w:rPr>
                                <w:rFonts w:ascii="Arial" w:hAnsi="Arial" w:cs="Arial"/>
                                <w:b/>
                                <w:sz w:val="18"/>
                                <w:szCs w:val="18"/>
                              </w:rPr>
                              <w:t>Relocate</w:t>
                            </w:r>
                            <w:r>
                              <w:rPr>
                                <w:rFonts w:ascii="Arial" w:hAnsi="Arial" w:cs="Arial"/>
                                <w:sz w:val="18"/>
                                <w:szCs w:val="18"/>
                              </w:rPr>
                              <w:t xml:space="preserve"> stored records in new allocated area</w:t>
                            </w:r>
                          </w:p>
                          <w:p w:rsidR="00843743" w:rsidRPr="00843743" w:rsidRDefault="00843743" w:rsidP="000E70C7">
                            <w:pPr>
                              <w:rPr>
                                <w:rFonts w:ascii="Arial" w:hAnsi="Arial" w:cs="Arial"/>
                                <w:sz w:val="18"/>
                                <w:szCs w:val="18"/>
                              </w:rPr>
                            </w:pPr>
                            <w:r>
                              <w:rPr>
                                <w:rFonts w:ascii="Arial" w:hAnsi="Arial" w:cs="Arial"/>
                                <w:sz w:val="18"/>
                                <w:szCs w:val="18"/>
                              </w:rPr>
                              <w:t>M</w:t>
                            </w:r>
                            <w:r w:rsidRPr="006E384C">
                              <w:rPr>
                                <w:rFonts w:ascii="Arial" w:hAnsi="Arial" w:cs="Arial"/>
                                <w:sz w:val="18"/>
                                <w:szCs w:val="18"/>
                              </w:rPr>
                              <w:t xml:space="preserve">onitor and report on </w:t>
                            </w:r>
                            <w:r w:rsidRPr="00F07AB5">
                              <w:rPr>
                                <w:rFonts w:ascii="Arial" w:hAnsi="Arial" w:cs="Arial"/>
                                <w:b/>
                                <w:sz w:val="18"/>
                                <w:szCs w:val="18"/>
                              </w:rPr>
                              <w:t>school attendance</w:t>
                            </w:r>
                            <w:r>
                              <w:rPr>
                                <w:rFonts w:ascii="Arial" w:hAnsi="Arial" w:cs="Arial"/>
                                <w:b/>
                                <w:sz w:val="18"/>
                                <w:szCs w:val="18"/>
                              </w:rPr>
                              <w:t xml:space="preserve"> </w:t>
                            </w:r>
                            <w:r>
                              <w:rPr>
                                <w:rFonts w:ascii="Arial" w:hAnsi="Arial" w:cs="Arial"/>
                                <w:sz w:val="18"/>
                                <w:szCs w:val="18"/>
                              </w:rPr>
                              <w:t>by computer now</w:t>
                            </w:r>
                          </w:p>
                          <w:p w:rsidR="00843743" w:rsidRPr="006E384C" w:rsidRDefault="00843743" w:rsidP="000E70C7">
                            <w:pPr>
                              <w:rPr>
                                <w:rFonts w:ascii="Arial" w:hAnsi="Arial" w:cs="Arial"/>
                                <w:sz w:val="18"/>
                                <w:szCs w:val="18"/>
                              </w:rPr>
                            </w:pPr>
                            <w:r w:rsidRPr="00F07AB5">
                              <w:rPr>
                                <w:rFonts w:ascii="Arial" w:hAnsi="Arial" w:cs="Arial"/>
                                <w:b/>
                                <w:sz w:val="18"/>
                                <w:szCs w:val="18"/>
                              </w:rPr>
                              <w:t xml:space="preserve">Professional Development </w:t>
                            </w:r>
                            <w:r>
                              <w:rPr>
                                <w:rFonts w:ascii="Arial" w:hAnsi="Arial" w:cs="Arial"/>
                                <w:sz w:val="18"/>
                                <w:szCs w:val="18"/>
                              </w:rPr>
                              <w:t>for secretary: Imprest accounts</w:t>
                            </w:r>
                          </w:p>
                          <w:p w:rsidR="00843743" w:rsidRPr="00CD6365" w:rsidRDefault="00843743" w:rsidP="000E70C7">
                            <w:pPr>
                              <w:rPr>
                                <w:rFonts w:ascii="Arial" w:hAnsi="Arial" w:cs="Arial"/>
                                <w:b/>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2" o:spid="_x0000_s1036" style="position:absolute;margin-left:501.5pt;margin-top:382pt;width:242.95pt;height:12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" fillcolor="#fabf8f" strokecolor="#fabf8f" strokeweight="1pt">
                <v:fill color2="#fde9d9" angle="135" focus="50%" type="gradient"/>
                <v:shadow on="t" color="#974706" opacity=".5" offset="1pt"/>
                <v:textbox>
                  <w:txbxContent>
                    <w:p w:rsidR="00843743" w:rsidRPr="00CD6365" w:rsidRDefault="00843743" w:rsidP="000E70C7">
                      <w:pPr>
                        <w:jc w:val="center"/>
                        <w:rPr>
                          <w:rFonts w:ascii="Arial" w:hAnsi="Arial" w:cs="Arial"/>
                          <w:b/>
                          <w:sz w:val="20"/>
                          <w:szCs w:val="20"/>
                        </w:rPr>
                      </w:pPr>
                      <w:r>
                        <w:rPr>
                          <w:rFonts w:ascii="Arial" w:hAnsi="Arial" w:cs="Arial"/>
                          <w:b/>
                          <w:sz w:val="20"/>
                          <w:szCs w:val="20"/>
                        </w:rPr>
                        <w:t>ADMINSTRATION</w:t>
                      </w:r>
                    </w:p>
                    <w:p w:rsidR="00843743" w:rsidRPr="006E384C" w:rsidRDefault="00843743" w:rsidP="000E70C7">
                      <w:pPr>
                        <w:rPr>
                          <w:rFonts w:ascii="Arial" w:hAnsi="Arial" w:cs="Arial"/>
                          <w:sz w:val="18"/>
                          <w:szCs w:val="18"/>
                        </w:rPr>
                      </w:pPr>
                      <w:r w:rsidRPr="006E384C">
                        <w:rPr>
                          <w:rFonts w:ascii="Arial" w:hAnsi="Arial" w:cs="Arial"/>
                          <w:sz w:val="18"/>
                          <w:szCs w:val="18"/>
                        </w:rPr>
                        <w:t xml:space="preserve">Continue </w:t>
                      </w:r>
                      <w:r w:rsidRPr="006E384C">
                        <w:rPr>
                          <w:rFonts w:ascii="Arial" w:hAnsi="Arial" w:cs="Arial"/>
                          <w:b/>
                          <w:sz w:val="18"/>
                          <w:szCs w:val="18"/>
                        </w:rPr>
                        <w:t>profiling the school</w:t>
                      </w:r>
                    </w:p>
                    <w:p w:rsidR="00843743" w:rsidRPr="006E384C" w:rsidRDefault="00843743" w:rsidP="000E70C7">
                      <w:pPr>
                        <w:rPr>
                          <w:rFonts w:ascii="Arial" w:hAnsi="Arial" w:cs="Arial"/>
                          <w:sz w:val="18"/>
                          <w:szCs w:val="18"/>
                        </w:rPr>
                      </w:pPr>
                      <w:r w:rsidRPr="006E384C">
                        <w:rPr>
                          <w:rFonts w:ascii="Arial" w:hAnsi="Arial" w:cs="Arial"/>
                          <w:sz w:val="18"/>
                          <w:szCs w:val="18"/>
                        </w:rPr>
                        <w:t xml:space="preserve">Keep and </w:t>
                      </w:r>
                      <w:r w:rsidRPr="006E384C">
                        <w:rPr>
                          <w:rFonts w:ascii="Arial" w:hAnsi="Arial" w:cs="Arial"/>
                          <w:b/>
                          <w:sz w:val="18"/>
                          <w:szCs w:val="18"/>
                        </w:rPr>
                        <w:t>update data base</w:t>
                      </w:r>
                      <w:r w:rsidRPr="006E384C">
                        <w:rPr>
                          <w:rFonts w:ascii="Arial" w:hAnsi="Arial" w:cs="Arial"/>
                          <w:sz w:val="18"/>
                          <w:szCs w:val="18"/>
                        </w:rPr>
                        <w:t xml:space="preserve"> of projected enrolments</w:t>
                      </w:r>
                    </w:p>
                    <w:p w:rsidR="00843743" w:rsidRPr="006E384C" w:rsidRDefault="00843743" w:rsidP="000E70C7">
                      <w:pPr>
                        <w:rPr>
                          <w:rFonts w:ascii="Arial" w:hAnsi="Arial" w:cs="Arial"/>
                          <w:sz w:val="18"/>
                          <w:szCs w:val="18"/>
                        </w:rPr>
                      </w:pPr>
                      <w:r w:rsidRPr="006E384C">
                        <w:rPr>
                          <w:rFonts w:ascii="Arial" w:hAnsi="Arial" w:cs="Arial"/>
                          <w:sz w:val="18"/>
                          <w:szCs w:val="18"/>
                        </w:rPr>
                        <w:t xml:space="preserve">Continue to </w:t>
                      </w:r>
                      <w:r w:rsidRPr="006E384C">
                        <w:rPr>
                          <w:rFonts w:ascii="Arial" w:hAnsi="Arial" w:cs="Arial"/>
                          <w:b/>
                          <w:sz w:val="18"/>
                          <w:szCs w:val="18"/>
                        </w:rPr>
                        <w:t>maintain</w:t>
                      </w:r>
                      <w:r w:rsidRPr="006E384C">
                        <w:rPr>
                          <w:rFonts w:ascii="Arial" w:hAnsi="Arial" w:cs="Arial"/>
                          <w:sz w:val="18"/>
                          <w:szCs w:val="18"/>
                        </w:rPr>
                        <w:t xml:space="preserve"> school data base</w:t>
                      </w:r>
                    </w:p>
                    <w:p w:rsidR="00843743" w:rsidRPr="006E384C" w:rsidRDefault="00843743" w:rsidP="000E70C7">
                      <w:pPr>
                        <w:rPr>
                          <w:rFonts w:ascii="Arial" w:hAnsi="Arial" w:cs="Arial"/>
                          <w:sz w:val="18"/>
                          <w:szCs w:val="18"/>
                        </w:rPr>
                      </w:pPr>
                      <w:r w:rsidRPr="006E384C">
                        <w:rPr>
                          <w:rFonts w:ascii="Arial" w:hAnsi="Arial" w:cs="Arial"/>
                          <w:b/>
                          <w:sz w:val="18"/>
                          <w:szCs w:val="18"/>
                        </w:rPr>
                        <w:t>Relocate</w:t>
                      </w:r>
                      <w:r>
                        <w:rPr>
                          <w:rFonts w:ascii="Arial" w:hAnsi="Arial" w:cs="Arial"/>
                          <w:sz w:val="18"/>
                          <w:szCs w:val="18"/>
                        </w:rPr>
                        <w:t xml:space="preserve"> stored records in new allocated area</w:t>
                      </w:r>
                    </w:p>
                    <w:p w:rsidR="00843743" w:rsidRPr="00843743" w:rsidRDefault="00843743" w:rsidP="000E70C7">
                      <w:pPr>
                        <w:rPr>
                          <w:rFonts w:ascii="Arial" w:hAnsi="Arial" w:cs="Arial"/>
                          <w:sz w:val="18"/>
                          <w:szCs w:val="18"/>
                        </w:rPr>
                      </w:pPr>
                      <w:r>
                        <w:rPr>
                          <w:rFonts w:ascii="Arial" w:hAnsi="Arial" w:cs="Arial"/>
                          <w:sz w:val="18"/>
                          <w:szCs w:val="18"/>
                        </w:rPr>
                        <w:t>M</w:t>
                      </w:r>
                      <w:r w:rsidRPr="006E384C">
                        <w:rPr>
                          <w:rFonts w:ascii="Arial" w:hAnsi="Arial" w:cs="Arial"/>
                          <w:sz w:val="18"/>
                          <w:szCs w:val="18"/>
                        </w:rPr>
                        <w:t xml:space="preserve">onitor and report on </w:t>
                      </w:r>
                      <w:r w:rsidRPr="00F07AB5">
                        <w:rPr>
                          <w:rFonts w:ascii="Arial" w:hAnsi="Arial" w:cs="Arial"/>
                          <w:b/>
                          <w:sz w:val="18"/>
                          <w:szCs w:val="18"/>
                        </w:rPr>
                        <w:t>school attendance</w:t>
                      </w:r>
                      <w:r>
                        <w:rPr>
                          <w:rFonts w:ascii="Arial" w:hAnsi="Arial" w:cs="Arial"/>
                          <w:b/>
                          <w:sz w:val="18"/>
                          <w:szCs w:val="18"/>
                        </w:rPr>
                        <w:t xml:space="preserve"> </w:t>
                      </w:r>
                      <w:r>
                        <w:rPr>
                          <w:rFonts w:ascii="Arial" w:hAnsi="Arial" w:cs="Arial"/>
                          <w:sz w:val="18"/>
                          <w:szCs w:val="18"/>
                        </w:rPr>
                        <w:t>by computer now</w:t>
                      </w:r>
                    </w:p>
                    <w:p w:rsidR="00843743" w:rsidRPr="006E384C" w:rsidRDefault="00843743" w:rsidP="000E70C7">
                      <w:pPr>
                        <w:rPr>
                          <w:rFonts w:ascii="Arial" w:hAnsi="Arial" w:cs="Arial"/>
                          <w:sz w:val="18"/>
                          <w:szCs w:val="18"/>
                        </w:rPr>
                      </w:pPr>
                      <w:r w:rsidRPr="00F07AB5">
                        <w:rPr>
                          <w:rFonts w:ascii="Arial" w:hAnsi="Arial" w:cs="Arial"/>
                          <w:b/>
                          <w:sz w:val="18"/>
                          <w:szCs w:val="18"/>
                        </w:rPr>
                        <w:t xml:space="preserve">Professional Development </w:t>
                      </w:r>
                      <w:r>
                        <w:rPr>
                          <w:rFonts w:ascii="Arial" w:hAnsi="Arial" w:cs="Arial"/>
                          <w:sz w:val="18"/>
                          <w:szCs w:val="18"/>
                        </w:rPr>
                        <w:t>for secretary: Imprest accounts</w:t>
                      </w:r>
                    </w:p>
                    <w:p w:rsidR="00843743" w:rsidRPr="00CD6365" w:rsidRDefault="00843743" w:rsidP="000E70C7">
                      <w:pPr>
                        <w:rPr>
                          <w:rFonts w:ascii="Arial" w:hAnsi="Arial" w:cs="Arial"/>
                          <w:b/>
                          <w:sz w:val="20"/>
                          <w:szCs w:val="20"/>
                        </w:rPr>
                      </w:pPr>
                    </w:p>
                  </w:txbxContent>
                </v:textbox>
              </v:roundrect>
            </w:pict>
          </mc:Fallback>
        </mc:AlternateContent>
      </w:r>
      <w:r>
        <w:rPr>
          <w:b/>
          <w:noProof/>
          <w:sz w:val="32"/>
          <w:szCs w:val="32"/>
          <w:lang w:val="en-NZ" w:eastAsia="en-NZ"/>
        </w:rPr>
        <mc:AlternateContent>
          <mc:Choice Requires="wps">
            <w:drawing>
              <wp:anchor distT="0" distB="0" distL="114300" distR="114300" simplePos="0" relativeHeight="251664896" behindDoc="0" locked="0" layoutInCell="1" allowOverlap="1">
                <wp:simplePos x="0" y="0"/>
                <wp:positionH relativeFrom="column">
                  <wp:posOffset>-351790</wp:posOffset>
                </wp:positionH>
                <wp:positionV relativeFrom="paragraph">
                  <wp:posOffset>4041775</wp:posOffset>
                </wp:positionV>
                <wp:extent cx="3182620" cy="2278380"/>
                <wp:effectExtent l="10160" t="12700" r="17145" b="33020"/>
                <wp:wrapNone/>
                <wp:docPr id="6"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2620" cy="2278380"/>
                        </a:xfrm>
                        <a:prstGeom prst="roundRect">
                          <a:avLst>
                            <a:gd name="adj" fmla="val 16667"/>
                          </a:avLst>
                        </a:prstGeom>
                        <a:gradFill rotWithShape="0">
                          <a:gsLst>
                            <a:gs pos="0">
                              <a:srgbClr val="FABF8F"/>
                            </a:gs>
                            <a:gs pos="50000">
                              <a:srgbClr val="FDE9D9"/>
                            </a:gs>
                            <a:gs pos="100000">
                              <a:srgbClr val="FABF8F"/>
                            </a:gs>
                          </a:gsLst>
                          <a:lin ang="18900000" scaled="1"/>
                        </a:gradFill>
                        <a:ln w="12700">
                          <a:solidFill>
                            <a:srgbClr val="FABF8F"/>
                          </a:solidFill>
                          <a:round/>
                          <a:headEnd/>
                          <a:tailEnd/>
                        </a:ln>
                        <a:effectLst>
                          <a:outerShdw dist="28398" dir="3806097" algn="ctr" rotWithShape="0">
                            <a:srgbClr val="974706">
                              <a:alpha val="50000"/>
                            </a:srgbClr>
                          </a:outerShdw>
                        </a:effectLst>
                      </wps:spPr>
                      <wps:txbx>
                        <w:txbxContent>
                          <w:p w:rsidR="00843743" w:rsidRPr="00CD6365" w:rsidRDefault="00843743" w:rsidP="000E70C7">
                            <w:pPr>
                              <w:jc w:val="center"/>
                              <w:rPr>
                                <w:rFonts w:ascii="Arial" w:hAnsi="Arial" w:cs="Arial"/>
                                <w:b/>
                                <w:sz w:val="20"/>
                                <w:szCs w:val="20"/>
                              </w:rPr>
                            </w:pPr>
                            <w:r w:rsidRPr="00CD6365">
                              <w:rPr>
                                <w:rFonts w:ascii="Arial" w:hAnsi="Arial" w:cs="Arial"/>
                                <w:b/>
                                <w:sz w:val="20"/>
                                <w:szCs w:val="20"/>
                              </w:rPr>
                              <w:t>HEALTH AND SAFETY</w:t>
                            </w:r>
                          </w:p>
                          <w:p w:rsidR="00843743" w:rsidRDefault="00843743" w:rsidP="000E70C7">
                            <w:pPr>
                              <w:rPr>
                                <w:rFonts w:ascii="Arial" w:hAnsi="Arial" w:cs="Arial"/>
                                <w:b/>
                                <w:sz w:val="18"/>
                                <w:szCs w:val="18"/>
                              </w:rPr>
                            </w:pPr>
                            <w:r>
                              <w:rPr>
                                <w:rFonts w:ascii="Arial" w:hAnsi="Arial" w:cs="Arial"/>
                                <w:b/>
                                <w:sz w:val="18"/>
                                <w:szCs w:val="18"/>
                              </w:rPr>
                              <w:t>Promote Sports:</w:t>
                            </w:r>
                            <w:r>
                              <w:rPr>
                                <w:rFonts w:ascii="Arial" w:hAnsi="Arial" w:cs="Arial"/>
                                <w:sz w:val="18"/>
                                <w:szCs w:val="18"/>
                              </w:rPr>
                              <w:t xml:space="preserve">  Swimming, Softball, Volleyball, Basketball and Netball coaching, 7’s Tournament.  Teach skills according to the focus of the sporting events.  Athletics, Gy</w:t>
                            </w:r>
                            <w:r>
                              <w:rPr>
                                <w:rFonts w:ascii="Arial" w:hAnsi="Arial" w:cs="Arial"/>
                                <w:b/>
                                <w:sz w:val="18"/>
                                <w:szCs w:val="18"/>
                              </w:rPr>
                              <w:t xml:space="preserve">mnastics, Touch, Cross country are all areas to focus on as a kura as well.  </w:t>
                            </w:r>
                          </w:p>
                          <w:p w:rsidR="00843743" w:rsidRDefault="00843743" w:rsidP="000E70C7">
                            <w:pPr>
                              <w:rPr>
                                <w:rFonts w:ascii="Arial" w:hAnsi="Arial" w:cs="Arial"/>
                                <w:b/>
                                <w:sz w:val="18"/>
                                <w:szCs w:val="18"/>
                              </w:rPr>
                            </w:pPr>
                            <w:r>
                              <w:rPr>
                                <w:rFonts w:ascii="Arial" w:hAnsi="Arial" w:cs="Arial"/>
                                <w:b/>
                                <w:sz w:val="18"/>
                                <w:szCs w:val="18"/>
                              </w:rPr>
                              <w:t>Ensure that the school is prepared for Civil Defence emergencies and / or other crisis.</w:t>
                            </w:r>
                          </w:p>
                          <w:p w:rsidR="00843743" w:rsidRDefault="00843743" w:rsidP="000E70C7">
                            <w:pPr>
                              <w:rPr>
                                <w:rFonts w:ascii="Arial" w:hAnsi="Arial" w:cs="Arial"/>
                                <w:sz w:val="18"/>
                                <w:szCs w:val="18"/>
                              </w:rPr>
                            </w:pPr>
                            <w:r>
                              <w:rPr>
                                <w:rFonts w:ascii="Arial" w:hAnsi="Arial" w:cs="Arial"/>
                                <w:b/>
                                <w:sz w:val="18"/>
                                <w:szCs w:val="18"/>
                              </w:rPr>
                              <w:t>Promoting Healthy Eating:</w:t>
                            </w:r>
                            <w:r>
                              <w:rPr>
                                <w:rFonts w:ascii="Arial" w:hAnsi="Arial" w:cs="Arial"/>
                                <w:sz w:val="18"/>
                                <w:szCs w:val="18"/>
                              </w:rPr>
                              <w:t xml:space="preserve"> Fruit in Schools, Healthy Lunch Boxes and Breakfast Kick Start Programme, Promote healthy kai in the canteen. Encourage Maara kai.  Provide lunch  for tamariki with no lunch from Kids Can</w:t>
                            </w:r>
                          </w:p>
                          <w:p w:rsidR="00843743" w:rsidRPr="00226EE5" w:rsidRDefault="00843743" w:rsidP="000E70C7">
                            <w:pPr>
                              <w:rPr>
                                <w:rFonts w:ascii="Arial" w:hAnsi="Arial" w:cs="Arial"/>
                                <w:sz w:val="18"/>
                                <w:szCs w:val="18"/>
                              </w:rPr>
                            </w:pPr>
                            <w:r>
                              <w:rPr>
                                <w:rFonts w:ascii="Arial" w:hAnsi="Arial" w:cs="Arial"/>
                                <w:sz w:val="18"/>
                                <w:szCs w:val="18"/>
                              </w:rPr>
                              <w:t>Protection from the UV rays promote sunhats to be worn outside.</w:t>
                            </w:r>
                          </w:p>
                          <w:p w:rsidR="00843743" w:rsidRPr="002B552F" w:rsidRDefault="00843743" w:rsidP="000E70C7">
                            <w:pPr>
                              <w:rPr>
                                <w:rFonts w:ascii="Arial" w:hAnsi="Arial" w:cs="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 o:spid="_x0000_s1037" style="position:absolute;margin-left:-27.7pt;margin-top:318.25pt;width:250.6pt;height:179.4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" fillcolor="#fabf8f" strokecolor="#fabf8f" strokeweight="1pt">
                <v:fill color2="#fde9d9" angle="135" focus="50%" type="gradient"/>
                <v:shadow on="t" color="#974706" opacity=".5" offset="1pt"/>
                <v:textbox>
                  <w:txbxContent>
                    <w:p w:rsidR="00843743" w:rsidRPr="00CD6365" w:rsidRDefault="00843743" w:rsidP="000E70C7">
                      <w:pPr>
                        <w:jc w:val="center"/>
                        <w:rPr>
                          <w:rFonts w:ascii="Arial" w:hAnsi="Arial" w:cs="Arial"/>
                          <w:b/>
                          <w:sz w:val="20"/>
                          <w:szCs w:val="20"/>
                        </w:rPr>
                      </w:pPr>
                      <w:r w:rsidRPr="00CD6365">
                        <w:rPr>
                          <w:rFonts w:ascii="Arial" w:hAnsi="Arial" w:cs="Arial"/>
                          <w:b/>
                          <w:sz w:val="20"/>
                          <w:szCs w:val="20"/>
                        </w:rPr>
                        <w:t>HEALTH AND SAFETY</w:t>
                      </w:r>
                    </w:p>
                    <w:p w:rsidR="00843743" w:rsidRDefault="00843743" w:rsidP="000E70C7">
                      <w:pPr>
                        <w:rPr>
                          <w:rFonts w:ascii="Arial" w:hAnsi="Arial" w:cs="Arial"/>
                          <w:b/>
                          <w:sz w:val="18"/>
                          <w:szCs w:val="18"/>
                        </w:rPr>
                      </w:pPr>
                      <w:r>
                        <w:rPr>
                          <w:rFonts w:ascii="Arial" w:hAnsi="Arial" w:cs="Arial"/>
                          <w:b/>
                          <w:sz w:val="18"/>
                          <w:szCs w:val="18"/>
                        </w:rPr>
                        <w:t>Promote Sports:</w:t>
                      </w:r>
                      <w:r>
                        <w:rPr>
                          <w:rFonts w:ascii="Arial" w:hAnsi="Arial" w:cs="Arial"/>
                          <w:sz w:val="18"/>
                          <w:szCs w:val="18"/>
                        </w:rPr>
                        <w:t xml:space="preserve">  Swimming, Softball, Volleyball, Basketball and Netball coaching, 7’s Tournament.  Teach skills according to the focus of the sporting events.  Athletics, Gy</w:t>
                      </w:r>
                      <w:r>
                        <w:rPr>
                          <w:rFonts w:ascii="Arial" w:hAnsi="Arial" w:cs="Arial"/>
                          <w:b/>
                          <w:sz w:val="18"/>
                          <w:szCs w:val="18"/>
                        </w:rPr>
                        <w:t xml:space="preserve">mnastics, Touch, Cross country are all areas to focus on as a kura as well.  </w:t>
                      </w:r>
                    </w:p>
                    <w:p w:rsidR="00843743" w:rsidRDefault="00843743" w:rsidP="000E70C7">
                      <w:pPr>
                        <w:rPr>
                          <w:rFonts w:ascii="Arial" w:hAnsi="Arial" w:cs="Arial"/>
                          <w:b/>
                          <w:sz w:val="18"/>
                          <w:szCs w:val="18"/>
                        </w:rPr>
                      </w:pPr>
                      <w:r>
                        <w:rPr>
                          <w:rFonts w:ascii="Arial" w:hAnsi="Arial" w:cs="Arial"/>
                          <w:b/>
                          <w:sz w:val="18"/>
                          <w:szCs w:val="18"/>
                        </w:rPr>
                        <w:t>Ensure that the school is prepared for Civil Defence emergencies and / or other crisis.</w:t>
                      </w:r>
                    </w:p>
                    <w:p w:rsidR="00843743" w:rsidRDefault="00843743" w:rsidP="000E70C7">
                      <w:pPr>
                        <w:rPr>
                          <w:rFonts w:ascii="Arial" w:hAnsi="Arial" w:cs="Arial"/>
                          <w:sz w:val="18"/>
                          <w:szCs w:val="18"/>
                        </w:rPr>
                      </w:pPr>
                      <w:r>
                        <w:rPr>
                          <w:rFonts w:ascii="Arial" w:hAnsi="Arial" w:cs="Arial"/>
                          <w:b/>
                          <w:sz w:val="18"/>
                          <w:szCs w:val="18"/>
                        </w:rPr>
                        <w:t>Promoting Healthy Eating:</w:t>
                      </w:r>
                      <w:r>
                        <w:rPr>
                          <w:rFonts w:ascii="Arial" w:hAnsi="Arial" w:cs="Arial"/>
                          <w:sz w:val="18"/>
                          <w:szCs w:val="18"/>
                        </w:rPr>
                        <w:t xml:space="preserve"> Fruit in Schools, Healthy Lunch Boxes and Breakfast Kick Start Programme, Promote healthy kai in the canteen. Encourage Maara kai.  Provide lunch  for tamariki with no lunch from Kids Can</w:t>
                      </w:r>
                    </w:p>
                    <w:p w:rsidR="00843743" w:rsidRPr="00226EE5" w:rsidRDefault="00843743" w:rsidP="000E70C7">
                      <w:pPr>
                        <w:rPr>
                          <w:rFonts w:ascii="Arial" w:hAnsi="Arial" w:cs="Arial"/>
                          <w:sz w:val="18"/>
                          <w:szCs w:val="18"/>
                        </w:rPr>
                      </w:pPr>
                      <w:r>
                        <w:rPr>
                          <w:rFonts w:ascii="Arial" w:hAnsi="Arial" w:cs="Arial"/>
                          <w:sz w:val="18"/>
                          <w:szCs w:val="18"/>
                        </w:rPr>
                        <w:t>Protection from the UV rays promote sunhats to be worn outside.</w:t>
                      </w:r>
                    </w:p>
                    <w:p w:rsidR="00843743" w:rsidRPr="002B552F" w:rsidRDefault="00843743" w:rsidP="000E70C7">
                      <w:pPr>
                        <w:rPr>
                          <w:rFonts w:ascii="Arial" w:hAnsi="Arial" w:cs="Arial"/>
                          <w:sz w:val="18"/>
                          <w:szCs w:val="18"/>
                        </w:rPr>
                      </w:pPr>
                    </w:p>
                  </w:txbxContent>
                </v:textbox>
              </v:roundrect>
            </w:pict>
          </mc:Fallback>
        </mc:AlternateContent>
      </w:r>
      <w:r>
        <w:rPr>
          <w:b/>
          <w:noProof/>
          <w:sz w:val="32"/>
          <w:szCs w:val="32"/>
          <w:lang w:val="en-NZ" w:eastAsia="en-NZ"/>
        </w:rPr>
        <mc:AlternateContent>
          <mc:Choice Requires="wps">
            <w:drawing>
              <wp:anchor distT="0" distB="0" distL="114300" distR="114300" simplePos="0" relativeHeight="251659776" behindDoc="0" locked="0" layoutInCell="1" allowOverlap="1">
                <wp:simplePos x="0" y="0"/>
                <wp:positionH relativeFrom="column">
                  <wp:posOffset>951230</wp:posOffset>
                </wp:positionH>
                <wp:positionV relativeFrom="paragraph">
                  <wp:posOffset>148590</wp:posOffset>
                </wp:positionV>
                <wp:extent cx="7350760" cy="492125"/>
                <wp:effectExtent l="8255" t="15240" r="13335" b="26035"/>
                <wp:wrapNone/>
                <wp:docPr id="5"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0760" cy="492125"/>
                        </a:xfrm>
                        <a:prstGeom prst="roundRect">
                          <a:avLst>
                            <a:gd name="adj" fmla="val 16667"/>
                          </a:avLst>
                        </a:prstGeom>
                        <a:gradFill rotWithShape="0">
                          <a:gsLst>
                            <a:gs pos="0">
                              <a:srgbClr val="95B3D7"/>
                            </a:gs>
                            <a:gs pos="50000">
                              <a:srgbClr val="DBE5F1"/>
                            </a:gs>
                            <a:gs pos="100000">
                              <a:srgbClr val="95B3D7"/>
                            </a:gs>
                          </a:gsLst>
                          <a:lin ang="18900000" scaled="1"/>
                        </a:gradFill>
                        <a:ln w="12700">
                          <a:solidFill>
                            <a:srgbClr val="95B3D7"/>
                          </a:solidFill>
                          <a:round/>
                          <a:headEnd/>
                          <a:tailEnd/>
                        </a:ln>
                        <a:effectLst>
                          <a:outerShdw dist="28398" dir="3806097" algn="ctr" rotWithShape="0">
                            <a:srgbClr val="243F60">
                              <a:alpha val="50000"/>
                            </a:srgbClr>
                          </a:outerShdw>
                        </a:effectLst>
                      </wps:spPr>
                      <wps:txbx>
                        <w:txbxContent>
                          <w:p w:rsidR="00843743" w:rsidRPr="000C0C30" w:rsidRDefault="00843743" w:rsidP="000E70C7">
                            <w:pPr>
                              <w:jc w:val="center"/>
                              <w:rPr>
                                <w:rFonts w:ascii="Arial" w:hAnsi="Arial" w:cs="Arial"/>
                                <w:sz w:val="36"/>
                                <w:szCs w:val="36"/>
                                <w:lang w:val="en-NZ"/>
                              </w:rPr>
                            </w:pPr>
                            <w:r>
                              <w:rPr>
                                <w:rFonts w:ascii="Arial" w:hAnsi="Arial" w:cs="Arial"/>
                                <w:sz w:val="36"/>
                                <w:szCs w:val="36"/>
                                <w:lang w:val="en-NZ"/>
                              </w:rPr>
                              <w:t>TE KURA O PAKIPAKI ANNUAL PLAN 2015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 o:spid="_x0000_s1038" style="position:absolute;margin-left:74.9pt;margin-top:11.7pt;width:578.8pt;height:38.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" fillcolor="#95b3d7" strokecolor="#95b3d7" strokeweight="1pt">
                <v:fill color2="#dbe5f1" angle="135" focus="50%" type="gradient"/>
                <v:shadow on="t" color="#243f60" opacity=".5" offset="1pt"/>
                <v:textbox>
                  <w:txbxContent>
                    <w:p w:rsidR="00843743" w:rsidRPr="000C0C30" w:rsidRDefault="00843743" w:rsidP="000E70C7">
                      <w:pPr>
                        <w:jc w:val="center"/>
                        <w:rPr>
                          <w:rFonts w:ascii="Arial" w:hAnsi="Arial" w:cs="Arial"/>
                          <w:sz w:val="36"/>
                          <w:szCs w:val="36"/>
                          <w:lang w:val="en-NZ"/>
                        </w:rPr>
                      </w:pPr>
                      <w:r>
                        <w:rPr>
                          <w:rFonts w:ascii="Arial" w:hAnsi="Arial" w:cs="Arial"/>
                          <w:sz w:val="36"/>
                          <w:szCs w:val="36"/>
                          <w:lang w:val="en-NZ"/>
                        </w:rPr>
                        <w:t>TE KURA O PAKIPAKI ANNUAL PLAN 2015</w:t>
                      </w:r>
                    </w:p>
                  </w:txbxContent>
                </v:textbox>
              </v:roundrect>
            </w:pict>
          </mc:Fallback>
        </mc:AlternateContent>
      </w:r>
      <w:r w:rsidR="00F53552">
        <w:rPr>
          <w:b/>
          <w:sz w:val="32"/>
          <w:szCs w:val="32"/>
        </w:rPr>
        <w:br w:type="page"/>
      </w:r>
    </w:p>
    <w:p w:rsidR="001162C6" w:rsidRDefault="00C52430" w:rsidP="00D22751">
      <w:pPr>
        <w:rPr>
          <w:b/>
          <w:sz w:val="32"/>
          <w:szCs w:val="32"/>
        </w:rPr>
      </w:pPr>
      <w:r>
        <w:rPr>
          <w:b/>
          <w:sz w:val="32"/>
          <w:szCs w:val="32"/>
        </w:rPr>
        <w:lastRenderedPageBreak/>
        <w:t>TE KURA O PAKIPAKI</w:t>
      </w:r>
      <w:r w:rsidR="002B552F">
        <w:rPr>
          <w:b/>
          <w:sz w:val="32"/>
          <w:szCs w:val="32"/>
        </w:rPr>
        <w:t xml:space="preserve"> </w:t>
      </w:r>
      <w:r w:rsidR="001162C6" w:rsidRPr="00AF7092">
        <w:rPr>
          <w:b/>
          <w:sz w:val="32"/>
          <w:szCs w:val="32"/>
        </w:rPr>
        <w:t>SELF REVIEW</w:t>
      </w:r>
      <w:r w:rsidR="002B552F">
        <w:rPr>
          <w:b/>
          <w:sz w:val="32"/>
          <w:szCs w:val="32"/>
        </w:rPr>
        <w:t xml:space="preserve"> SCHEDULE</w:t>
      </w:r>
    </w:p>
    <w:p w:rsidR="001162C6" w:rsidRPr="00AF7092" w:rsidRDefault="001162C6" w:rsidP="001162C6">
      <w:pPr>
        <w:jc w:val="center"/>
        <w:rPr>
          <w:b/>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3"/>
        <w:gridCol w:w="3543"/>
        <w:gridCol w:w="3544"/>
        <w:gridCol w:w="3544"/>
      </w:tblGrid>
      <w:tr w:rsidR="001162C6" w:rsidRPr="00754645" w:rsidTr="00754645">
        <w:tc>
          <w:tcPr>
            <w:tcW w:w="3543" w:type="dxa"/>
          </w:tcPr>
          <w:p w:rsidR="001162C6" w:rsidRPr="000B2FA1" w:rsidRDefault="001162C6" w:rsidP="00644F67">
            <w:pPr>
              <w:rPr>
                <w:rFonts w:ascii="Arial" w:hAnsi="Arial" w:cs="Arial"/>
                <w:b/>
                <w:sz w:val="32"/>
                <w:szCs w:val="32"/>
              </w:rPr>
            </w:pPr>
          </w:p>
        </w:tc>
        <w:tc>
          <w:tcPr>
            <w:tcW w:w="3543" w:type="dxa"/>
          </w:tcPr>
          <w:p w:rsidR="001162C6" w:rsidRPr="000B2FA1" w:rsidRDefault="001162C6" w:rsidP="00644F67">
            <w:pPr>
              <w:rPr>
                <w:rFonts w:ascii="Arial" w:hAnsi="Arial" w:cs="Arial"/>
                <w:b/>
                <w:sz w:val="32"/>
                <w:szCs w:val="32"/>
              </w:rPr>
            </w:pPr>
            <w:r w:rsidRPr="000B2FA1">
              <w:rPr>
                <w:rFonts w:ascii="Arial" w:hAnsi="Arial" w:cs="Arial"/>
                <w:b/>
                <w:sz w:val="32"/>
                <w:szCs w:val="32"/>
              </w:rPr>
              <w:t>Term 1</w:t>
            </w:r>
          </w:p>
        </w:tc>
        <w:tc>
          <w:tcPr>
            <w:tcW w:w="3544" w:type="dxa"/>
          </w:tcPr>
          <w:p w:rsidR="001162C6" w:rsidRPr="000B2FA1" w:rsidRDefault="001162C6" w:rsidP="00644F67">
            <w:pPr>
              <w:rPr>
                <w:rFonts w:ascii="Arial" w:hAnsi="Arial" w:cs="Arial"/>
                <w:b/>
                <w:sz w:val="32"/>
                <w:szCs w:val="32"/>
              </w:rPr>
            </w:pPr>
            <w:r w:rsidRPr="000B2FA1">
              <w:rPr>
                <w:rFonts w:ascii="Arial" w:hAnsi="Arial" w:cs="Arial"/>
                <w:b/>
                <w:sz w:val="32"/>
                <w:szCs w:val="32"/>
              </w:rPr>
              <w:t>Term 2</w:t>
            </w:r>
          </w:p>
        </w:tc>
        <w:tc>
          <w:tcPr>
            <w:tcW w:w="3544" w:type="dxa"/>
          </w:tcPr>
          <w:p w:rsidR="001162C6" w:rsidRPr="000B2FA1" w:rsidRDefault="001162C6" w:rsidP="00644F67">
            <w:pPr>
              <w:rPr>
                <w:rFonts w:ascii="Arial" w:hAnsi="Arial" w:cs="Arial"/>
                <w:b/>
                <w:sz w:val="32"/>
                <w:szCs w:val="32"/>
              </w:rPr>
            </w:pPr>
            <w:r w:rsidRPr="000B2FA1">
              <w:rPr>
                <w:rFonts w:ascii="Arial" w:hAnsi="Arial" w:cs="Arial"/>
                <w:b/>
                <w:sz w:val="32"/>
                <w:szCs w:val="32"/>
              </w:rPr>
              <w:t xml:space="preserve">Term </w:t>
            </w:r>
            <w:r w:rsidR="003F6152">
              <w:rPr>
                <w:rFonts w:ascii="Arial" w:hAnsi="Arial" w:cs="Arial"/>
                <w:b/>
                <w:sz w:val="32"/>
                <w:szCs w:val="32"/>
              </w:rPr>
              <w:t>3</w:t>
            </w:r>
          </w:p>
        </w:tc>
      </w:tr>
      <w:tr w:rsidR="001162C6" w:rsidRPr="00754645" w:rsidTr="00754645">
        <w:trPr>
          <w:trHeight w:val="2040"/>
        </w:trPr>
        <w:tc>
          <w:tcPr>
            <w:tcW w:w="3543" w:type="dxa"/>
            <w:vAlign w:val="center"/>
          </w:tcPr>
          <w:p w:rsidR="001162C6" w:rsidRPr="000B2FA1" w:rsidRDefault="001162C6" w:rsidP="00754645">
            <w:pPr>
              <w:jc w:val="center"/>
              <w:rPr>
                <w:rFonts w:ascii="Arial" w:hAnsi="Arial" w:cs="Arial"/>
                <w:b/>
                <w:sz w:val="32"/>
                <w:szCs w:val="32"/>
              </w:rPr>
            </w:pPr>
          </w:p>
          <w:p w:rsidR="001162C6" w:rsidRPr="000B2FA1" w:rsidRDefault="001162C6" w:rsidP="00754645">
            <w:pPr>
              <w:jc w:val="center"/>
              <w:rPr>
                <w:rFonts w:ascii="Arial" w:hAnsi="Arial" w:cs="Arial"/>
                <w:b/>
                <w:sz w:val="32"/>
                <w:szCs w:val="32"/>
              </w:rPr>
            </w:pPr>
            <w:r w:rsidRPr="000B2FA1">
              <w:rPr>
                <w:rFonts w:ascii="Arial" w:hAnsi="Arial" w:cs="Arial"/>
                <w:b/>
                <w:sz w:val="32"/>
                <w:szCs w:val="32"/>
              </w:rPr>
              <w:t>Every year review: Policies and Procedures</w:t>
            </w:r>
          </w:p>
          <w:p w:rsidR="001162C6" w:rsidRPr="000B2FA1" w:rsidRDefault="001162C6" w:rsidP="00F53552">
            <w:pPr>
              <w:jc w:val="center"/>
              <w:rPr>
                <w:rFonts w:ascii="Arial" w:hAnsi="Arial" w:cs="Arial"/>
                <w:b/>
                <w:sz w:val="32"/>
                <w:szCs w:val="32"/>
              </w:rPr>
            </w:pPr>
          </w:p>
        </w:tc>
        <w:tc>
          <w:tcPr>
            <w:tcW w:w="3543" w:type="dxa"/>
          </w:tcPr>
          <w:p w:rsidR="001162C6" w:rsidRPr="000B2FA1" w:rsidRDefault="001162C6" w:rsidP="00644F67">
            <w:pPr>
              <w:rPr>
                <w:rFonts w:ascii="Arial" w:hAnsi="Arial" w:cs="Arial"/>
                <w:b/>
                <w:sz w:val="28"/>
                <w:szCs w:val="28"/>
              </w:rPr>
            </w:pPr>
            <w:r w:rsidRPr="000B2FA1">
              <w:rPr>
                <w:rFonts w:ascii="Arial" w:hAnsi="Arial" w:cs="Arial"/>
                <w:b/>
                <w:sz w:val="28"/>
                <w:szCs w:val="28"/>
              </w:rPr>
              <w:t>NAG 1</w:t>
            </w:r>
          </w:p>
          <w:p w:rsidR="001162C6" w:rsidRPr="000B2FA1" w:rsidRDefault="001162C6" w:rsidP="00644F67">
            <w:pPr>
              <w:rPr>
                <w:rFonts w:ascii="Arial" w:hAnsi="Arial" w:cs="Arial"/>
                <w:sz w:val="28"/>
                <w:szCs w:val="28"/>
              </w:rPr>
            </w:pPr>
            <w:r w:rsidRPr="000B2FA1">
              <w:rPr>
                <w:rFonts w:ascii="Arial" w:hAnsi="Arial" w:cs="Arial"/>
                <w:sz w:val="28"/>
                <w:szCs w:val="28"/>
              </w:rPr>
              <w:t>Curriculum</w:t>
            </w:r>
          </w:p>
          <w:p w:rsidR="001162C6" w:rsidRPr="000B2FA1" w:rsidRDefault="001162C6" w:rsidP="00644F67">
            <w:pPr>
              <w:rPr>
                <w:rFonts w:ascii="Arial" w:hAnsi="Arial" w:cs="Arial"/>
                <w:sz w:val="28"/>
                <w:szCs w:val="28"/>
              </w:rPr>
            </w:pPr>
          </w:p>
          <w:p w:rsidR="001162C6" w:rsidRPr="000B2FA1" w:rsidRDefault="001162C6" w:rsidP="00644F67">
            <w:pPr>
              <w:rPr>
                <w:rFonts w:ascii="Arial" w:hAnsi="Arial" w:cs="Arial"/>
                <w:b/>
                <w:sz w:val="28"/>
                <w:szCs w:val="28"/>
              </w:rPr>
            </w:pPr>
            <w:r w:rsidRPr="000B2FA1">
              <w:rPr>
                <w:rFonts w:ascii="Arial" w:hAnsi="Arial" w:cs="Arial"/>
                <w:b/>
                <w:sz w:val="28"/>
                <w:szCs w:val="28"/>
              </w:rPr>
              <w:t>NAG 2</w:t>
            </w:r>
          </w:p>
          <w:p w:rsidR="001162C6" w:rsidRPr="000B2FA1" w:rsidRDefault="001162C6" w:rsidP="00644F67">
            <w:pPr>
              <w:rPr>
                <w:rFonts w:ascii="Arial" w:hAnsi="Arial" w:cs="Arial"/>
                <w:sz w:val="28"/>
                <w:szCs w:val="28"/>
              </w:rPr>
            </w:pPr>
            <w:r w:rsidRPr="000B2FA1">
              <w:rPr>
                <w:rFonts w:ascii="Arial" w:hAnsi="Arial" w:cs="Arial"/>
                <w:sz w:val="28"/>
                <w:szCs w:val="28"/>
              </w:rPr>
              <w:t>Self Review</w:t>
            </w:r>
          </w:p>
        </w:tc>
        <w:tc>
          <w:tcPr>
            <w:tcW w:w="3544" w:type="dxa"/>
          </w:tcPr>
          <w:p w:rsidR="001162C6" w:rsidRPr="000B2FA1" w:rsidRDefault="001162C6" w:rsidP="00644F67">
            <w:pPr>
              <w:rPr>
                <w:rFonts w:ascii="Arial" w:hAnsi="Arial" w:cs="Arial"/>
                <w:b/>
                <w:sz w:val="28"/>
                <w:szCs w:val="28"/>
              </w:rPr>
            </w:pPr>
            <w:r w:rsidRPr="000B2FA1">
              <w:rPr>
                <w:rFonts w:ascii="Arial" w:hAnsi="Arial" w:cs="Arial"/>
                <w:b/>
                <w:sz w:val="28"/>
                <w:szCs w:val="28"/>
              </w:rPr>
              <w:t>NAG 3</w:t>
            </w:r>
          </w:p>
          <w:p w:rsidR="001162C6" w:rsidRPr="000B2FA1" w:rsidRDefault="001162C6" w:rsidP="00644F67">
            <w:pPr>
              <w:rPr>
                <w:rFonts w:ascii="Arial" w:hAnsi="Arial" w:cs="Arial"/>
                <w:sz w:val="28"/>
                <w:szCs w:val="28"/>
              </w:rPr>
            </w:pPr>
            <w:r w:rsidRPr="000B2FA1">
              <w:rPr>
                <w:rFonts w:ascii="Arial" w:hAnsi="Arial" w:cs="Arial"/>
                <w:sz w:val="28"/>
                <w:szCs w:val="28"/>
              </w:rPr>
              <w:t>Personnel</w:t>
            </w:r>
          </w:p>
          <w:p w:rsidR="001162C6" w:rsidRPr="000B2FA1" w:rsidRDefault="001162C6" w:rsidP="00644F67">
            <w:pPr>
              <w:rPr>
                <w:rFonts w:ascii="Arial" w:hAnsi="Arial" w:cs="Arial"/>
                <w:sz w:val="28"/>
                <w:szCs w:val="28"/>
              </w:rPr>
            </w:pPr>
          </w:p>
          <w:p w:rsidR="001162C6" w:rsidRPr="000B2FA1" w:rsidRDefault="001162C6" w:rsidP="00644F67">
            <w:pPr>
              <w:rPr>
                <w:rFonts w:ascii="Arial" w:hAnsi="Arial" w:cs="Arial"/>
                <w:b/>
                <w:sz w:val="28"/>
                <w:szCs w:val="28"/>
              </w:rPr>
            </w:pPr>
            <w:r w:rsidRPr="000B2FA1">
              <w:rPr>
                <w:rFonts w:ascii="Arial" w:hAnsi="Arial" w:cs="Arial"/>
                <w:b/>
                <w:sz w:val="28"/>
                <w:szCs w:val="28"/>
              </w:rPr>
              <w:t>NAG 4</w:t>
            </w:r>
          </w:p>
          <w:p w:rsidR="001162C6" w:rsidRPr="000B2FA1" w:rsidRDefault="001162C6" w:rsidP="00644F67">
            <w:pPr>
              <w:rPr>
                <w:rFonts w:ascii="Arial" w:hAnsi="Arial" w:cs="Arial"/>
                <w:sz w:val="28"/>
                <w:szCs w:val="28"/>
              </w:rPr>
            </w:pPr>
            <w:r w:rsidRPr="000B2FA1">
              <w:rPr>
                <w:rFonts w:ascii="Arial" w:hAnsi="Arial" w:cs="Arial"/>
                <w:sz w:val="28"/>
                <w:szCs w:val="28"/>
              </w:rPr>
              <w:t>Property and Finance</w:t>
            </w:r>
          </w:p>
        </w:tc>
        <w:tc>
          <w:tcPr>
            <w:tcW w:w="3544" w:type="dxa"/>
          </w:tcPr>
          <w:p w:rsidR="001162C6" w:rsidRPr="000B2FA1" w:rsidRDefault="001162C6" w:rsidP="00644F67">
            <w:pPr>
              <w:rPr>
                <w:rFonts w:ascii="Arial" w:hAnsi="Arial" w:cs="Arial"/>
                <w:b/>
                <w:sz w:val="28"/>
                <w:szCs w:val="28"/>
              </w:rPr>
            </w:pPr>
            <w:r w:rsidRPr="000B2FA1">
              <w:rPr>
                <w:rFonts w:ascii="Arial" w:hAnsi="Arial" w:cs="Arial"/>
                <w:b/>
                <w:sz w:val="28"/>
                <w:szCs w:val="28"/>
              </w:rPr>
              <w:t>NAG 5</w:t>
            </w:r>
          </w:p>
          <w:p w:rsidR="001162C6" w:rsidRPr="000B2FA1" w:rsidRDefault="001162C6" w:rsidP="00644F67">
            <w:pPr>
              <w:rPr>
                <w:rFonts w:ascii="Arial" w:hAnsi="Arial" w:cs="Arial"/>
                <w:sz w:val="28"/>
                <w:szCs w:val="28"/>
              </w:rPr>
            </w:pPr>
            <w:r w:rsidRPr="000B2FA1">
              <w:rPr>
                <w:rFonts w:ascii="Arial" w:hAnsi="Arial" w:cs="Arial"/>
                <w:sz w:val="28"/>
                <w:szCs w:val="28"/>
              </w:rPr>
              <w:t>Health and Safety</w:t>
            </w:r>
          </w:p>
          <w:p w:rsidR="001162C6" w:rsidRPr="000B2FA1" w:rsidRDefault="001162C6" w:rsidP="00644F67">
            <w:pPr>
              <w:rPr>
                <w:rFonts w:ascii="Arial" w:hAnsi="Arial" w:cs="Arial"/>
                <w:sz w:val="28"/>
                <w:szCs w:val="28"/>
              </w:rPr>
            </w:pPr>
          </w:p>
          <w:p w:rsidR="001162C6" w:rsidRPr="000B2FA1" w:rsidRDefault="001162C6" w:rsidP="00644F67">
            <w:pPr>
              <w:rPr>
                <w:rFonts w:ascii="Arial" w:hAnsi="Arial" w:cs="Arial"/>
                <w:b/>
                <w:sz w:val="28"/>
                <w:szCs w:val="28"/>
              </w:rPr>
            </w:pPr>
            <w:r w:rsidRPr="000B2FA1">
              <w:rPr>
                <w:rFonts w:ascii="Arial" w:hAnsi="Arial" w:cs="Arial"/>
                <w:b/>
                <w:sz w:val="28"/>
                <w:szCs w:val="28"/>
              </w:rPr>
              <w:t>NAG 6</w:t>
            </w:r>
          </w:p>
          <w:p w:rsidR="001162C6" w:rsidRPr="000B2FA1" w:rsidRDefault="001162C6" w:rsidP="00644F67">
            <w:pPr>
              <w:rPr>
                <w:rFonts w:ascii="Arial" w:hAnsi="Arial" w:cs="Arial"/>
                <w:sz w:val="28"/>
                <w:szCs w:val="28"/>
              </w:rPr>
            </w:pPr>
            <w:r w:rsidRPr="000B2FA1">
              <w:rPr>
                <w:rFonts w:ascii="Arial" w:hAnsi="Arial" w:cs="Arial"/>
                <w:sz w:val="28"/>
                <w:szCs w:val="28"/>
              </w:rPr>
              <w:t>Legislation</w:t>
            </w:r>
          </w:p>
        </w:tc>
      </w:tr>
      <w:tr w:rsidR="001162C6" w:rsidRPr="00754645" w:rsidTr="000B2FA1">
        <w:trPr>
          <w:trHeight w:val="896"/>
        </w:trPr>
        <w:tc>
          <w:tcPr>
            <w:tcW w:w="3543" w:type="dxa"/>
            <w:vAlign w:val="center"/>
          </w:tcPr>
          <w:p w:rsidR="001162C6" w:rsidRPr="000B2FA1" w:rsidRDefault="001162C6" w:rsidP="00754645">
            <w:pPr>
              <w:jc w:val="center"/>
              <w:rPr>
                <w:rFonts w:ascii="Arial" w:hAnsi="Arial" w:cs="Arial"/>
                <w:b/>
                <w:sz w:val="32"/>
                <w:szCs w:val="32"/>
              </w:rPr>
            </w:pPr>
          </w:p>
          <w:p w:rsidR="001162C6" w:rsidRPr="000B2FA1" w:rsidRDefault="001162C6" w:rsidP="00754645">
            <w:pPr>
              <w:jc w:val="center"/>
              <w:rPr>
                <w:rFonts w:ascii="Arial" w:hAnsi="Arial" w:cs="Arial"/>
                <w:b/>
                <w:sz w:val="32"/>
                <w:szCs w:val="32"/>
              </w:rPr>
            </w:pPr>
            <w:r w:rsidRPr="000B2FA1">
              <w:rPr>
                <w:rFonts w:ascii="Arial" w:hAnsi="Arial" w:cs="Arial"/>
                <w:b/>
                <w:sz w:val="32"/>
                <w:szCs w:val="32"/>
              </w:rPr>
              <w:t>Curriculum Development and Review</w:t>
            </w:r>
          </w:p>
          <w:p w:rsidR="001162C6" w:rsidRPr="000B2FA1" w:rsidRDefault="001162C6" w:rsidP="00754645">
            <w:pPr>
              <w:jc w:val="center"/>
              <w:rPr>
                <w:rFonts w:ascii="Arial" w:hAnsi="Arial" w:cs="Arial"/>
                <w:b/>
                <w:sz w:val="32"/>
                <w:szCs w:val="32"/>
              </w:rPr>
            </w:pPr>
          </w:p>
        </w:tc>
        <w:tc>
          <w:tcPr>
            <w:tcW w:w="10631" w:type="dxa"/>
            <w:gridSpan w:val="3"/>
            <w:vAlign w:val="center"/>
          </w:tcPr>
          <w:p w:rsidR="001162C6" w:rsidRPr="000B2FA1" w:rsidRDefault="001162C6" w:rsidP="000B2FA1">
            <w:pPr>
              <w:jc w:val="center"/>
              <w:rPr>
                <w:rFonts w:ascii="Arial" w:hAnsi="Arial" w:cs="Arial"/>
                <w:sz w:val="28"/>
                <w:szCs w:val="28"/>
              </w:rPr>
            </w:pPr>
            <w:r w:rsidRPr="000B2FA1">
              <w:rPr>
                <w:rFonts w:ascii="Arial" w:hAnsi="Arial" w:cs="Arial"/>
                <w:sz w:val="28"/>
                <w:szCs w:val="28"/>
              </w:rPr>
              <w:t>As per Curriculum Strategic Plan</w:t>
            </w:r>
          </w:p>
        </w:tc>
      </w:tr>
      <w:tr w:rsidR="001162C6" w:rsidRPr="00754645" w:rsidTr="00754645">
        <w:trPr>
          <w:trHeight w:val="2580"/>
        </w:trPr>
        <w:tc>
          <w:tcPr>
            <w:tcW w:w="3543" w:type="dxa"/>
            <w:vAlign w:val="center"/>
          </w:tcPr>
          <w:p w:rsidR="001162C6" w:rsidRPr="000B2FA1" w:rsidRDefault="001162C6" w:rsidP="00754645">
            <w:pPr>
              <w:jc w:val="center"/>
              <w:rPr>
                <w:rFonts w:ascii="Arial" w:hAnsi="Arial" w:cs="Arial"/>
                <w:b/>
                <w:sz w:val="32"/>
                <w:szCs w:val="32"/>
              </w:rPr>
            </w:pPr>
            <w:r w:rsidRPr="000B2FA1">
              <w:rPr>
                <w:rFonts w:ascii="Arial" w:hAnsi="Arial" w:cs="Arial"/>
                <w:b/>
                <w:sz w:val="32"/>
                <w:szCs w:val="32"/>
              </w:rPr>
              <w:t>Term 4</w:t>
            </w:r>
          </w:p>
          <w:p w:rsidR="001162C6" w:rsidRPr="000B2FA1" w:rsidRDefault="001162C6" w:rsidP="00754645">
            <w:pPr>
              <w:jc w:val="center"/>
              <w:rPr>
                <w:rFonts w:ascii="Arial" w:hAnsi="Arial" w:cs="Arial"/>
                <w:b/>
                <w:sz w:val="32"/>
                <w:szCs w:val="32"/>
              </w:rPr>
            </w:pPr>
            <w:r w:rsidRPr="000B2FA1">
              <w:rPr>
                <w:rFonts w:ascii="Arial" w:hAnsi="Arial" w:cs="Arial"/>
                <w:b/>
                <w:sz w:val="32"/>
                <w:szCs w:val="32"/>
              </w:rPr>
              <w:t>Review/Develop</w:t>
            </w:r>
          </w:p>
        </w:tc>
        <w:tc>
          <w:tcPr>
            <w:tcW w:w="10631" w:type="dxa"/>
            <w:gridSpan w:val="3"/>
          </w:tcPr>
          <w:p w:rsidR="001162C6" w:rsidRPr="000B2FA1" w:rsidRDefault="001162C6" w:rsidP="00644F67">
            <w:pPr>
              <w:rPr>
                <w:rFonts w:ascii="Arial" w:hAnsi="Arial" w:cs="Arial"/>
                <w:b/>
                <w:sz w:val="32"/>
                <w:szCs w:val="32"/>
              </w:rPr>
            </w:pPr>
          </w:p>
          <w:p w:rsidR="001162C6" w:rsidRPr="000B2FA1" w:rsidRDefault="001162C6" w:rsidP="000B2FA1">
            <w:pPr>
              <w:numPr>
                <w:ilvl w:val="0"/>
                <w:numId w:val="27"/>
              </w:numPr>
              <w:rPr>
                <w:rFonts w:ascii="Arial" w:hAnsi="Arial" w:cs="Arial"/>
                <w:sz w:val="28"/>
                <w:szCs w:val="28"/>
              </w:rPr>
            </w:pPr>
            <w:r w:rsidRPr="000B2FA1">
              <w:rPr>
                <w:rFonts w:ascii="Arial" w:hAnsi="Arial" w:cs="Arial"/>
                <w:sz w:val="28"/>
                <w:szCs w:val="28"/>
              </w:rPr>
              <w:t>Review Asset Register</w:t>
            </w:r>
          </w:p>
          <w:p w:rsidR="001162C6" w:rsidRPr="000B2FA1" w:rsidRDefault="001162C6" w:rsidP="000B2FA1">
            <w:pPr>
              <w:numPr>
                <w:ilvl w:val="0"/>
                <w:numId w:val="27"/>
              </w:numPr>
              <w:rPr>
                <w:rFonts w:ascii="Arial" w:hAnsi="Arial" w:cs="Arial"/>
                <w:sz w:val="28"/>
                <w:szCs w:val="28"/>
              </w:rPr>
            </w:pPr>
            <w:r w:rsidRPr="000B2FA1">
              <w:rPr>
                <w:rFonts w:ascii="Arial" w:hAnsi="Arial" w:cs="Arial"/>
                <w:sz w:val="28"/>
                <w:szCs w:val="28"/>
              </w:rPr>
              <w:t>Job Descriptions</w:t>
            </w:r>
          </w:p>
          <w:p w:rsidR="001162C6" w:rsidRPr="000B2FA1" w:rsidRDefault="001162C6" w:rsidP="000B2FA1">
            <w:pPr>
              <w:numPr>
                <w:ilvl w:val="0"/>
                <w:numId w:val="27"/>
              </w:numPr>
              <w:rPr>
                <w:rFonts w:ascii="Arial" w:hAnsi="Arial" w:cs="Arial"/>
                <w:sz w:val="28"/>
                <w:szCs w:val="28"/>
              </w:rPr>
            </w:pPr>
            <w:r w:rsidRPr="000B2FA1">
              <w:rPr>
                <w:rFonts w:ascii="Arial" w:hAnsi="Arial" w:cs="Arial"/>
                <w:sz w:val="28"/>
                <w:szCs w:val="28"/>
              </w:rPr>
              <w:t>Performance Agreements and Appraisals completed</w:t>
            </w:r>
          </w:p>
          <w:p w:rsidR="001162C6" w:rsidRPr="000B2FA1" w:rsidRDefault="001162C6" w:rsidP="000B2FA1">
            <w:pPr>
              <w:numPr>
                <w:ilvl w:val="0"/>
                <w:numId w:val="27"/>
              </w:numPr>
              <w:rPr>
                <w:rFonts w:ascii="Arial" w:hAnsi="Arial" w:cs="Arial"/>
                <w:sz w:val="28"/>
                <w:szCs w:val="28"/>
              </w:rPr>
            </w:pPr>
            <w:r w:rsidRPr="000B2FA1">
              <w:rPr>
                <w:rFonts w:ascii="Arial" w:hAnsi="Arial" w:cs="Arial"/>
                <w:sz w:val="28"/>
                <w:szCs w:val="28"/>
              </w:rPr>
              <w:t>Staff development plan for following year</w:t>
            </w:r>
          </w:p>
          <w:p w:rsidR="001162C6" w:rsidRPr="000B2FA1" w:rsidRDefault="001162C6" w:rsidP="000B2FA1">
            <w:pPr>
              <w:numPr>
                <w:ilvl w:val="0"/>
                <w:numId w:val="27"/>
              </w:numPr>
              <w:rPr>
                <w:rFonts w:ascii="Arial" w:hAnsi="Arial" w:cs="Arial"/>
                <w:sz w:val="28"/>
                <w:szCs w:val="28"/>
              </w:rPr>
            </w:pPr>
            <w:r w:rsidRPr="000B2FA1">
              <w:rPr>
                <w:rFonts w:ascii="Arial" w:hAnsi="Arial" w:cs="Arial"/>
                <w:sz w:val="28"/>
                <w:szCs w:val="28"/>
              </w:rPr>
              <w:t>Analysis of targets for reporting</w:t>
            </w:r>
          </w:p>
          <w:p w:rsidR="001162C6" w:rsidRPr="000B2FA1" w:rsidRDefault="001162C6" w:rsidP="000B2FA1">
            <w:pPr>
              <w:numPr>
                <w:ilvl w:val="0"/>
                <w:numId w:val="27"/>
              </w:numPr>
              <w:rPr>
                <w:rFonts w:ascii="Arial" w:hAnsi="Arial" w:cs="Arial"/>
                <w:sz w:val="28"/>
                <w:szCs w:val="28"/>
              </w:rPr>
            </w:pPr>
            <w:r w:rsidRPr="000B2FA1">
              <w:rPr>
                <w:rFonts w:ascii="Arial" w:hAnsi="Arial" w:cs="Arial"/>
                <w:sz w:val="28"/>
                <w:szCs w:val="28"/>
              </w:rPr>
              <w:t>Budget</w:t>
            </w:r>
          </w:p>
          <w:p w:rsidR="001162C6" w:rsidRDefault="001162C6" w:rsidP="000B2FA1">
            <w:pPr>
              <w:numPr>
                <w:ilvl w:val="0"/>
                <w:numId w:val="27"/>
              </w:numPr>
              <w:rPr>
                <w:rFonts w:ascii="Arial" w:hAnsi="Arial" w:cs="Arial"/>
                <w:sz w:val="28"/>
                <w:szCs w:val="28"/>
              </w:rPr>
            </w:pPr>
            <w:r w:rsidRPr="000B2FA1">
              <w:rPr>
                <w:rFonts w:ascii="Arial" w:hAnsi="Arial" w:cs="Arial"/>
                <w:sz w:val="28"/>
                <w:szCs w:val="28"/>
              </w:rPr>
              <w:t>Charter review</w:t>
            </w:r>
          </w:p>
          <w:p w:rsidR="002B552F" w:rsidRPr="000B2FA1" w:rsidRDefault="002B552F" w:rsidP="000B2FA1">
            <w:pPr>
              <w:numPr>
                <w:ilvl w:val="0"/>
                <w:numId w:val="27"/>
              </w:numPr>
              <w:rPr>
                <w:rFonts w:ascii="Arial" w:hAnsi="Arial" w:cs="Arial"/>
                <w:sz w:val="28"/>
                <w:szCs w:val="28"/>
              </w:rPr>
            </w:pPr>
            <w:r>
              <w:rPr>
                <w:rFonts w:ascii="Arial" w:hAnsi="Arial" w:cs="Arial"/>
                <w:sz w:val="28"/>
                <w:szCs w:val="28"/>
              </w:rPr>
              <w:t>Curriculum Review</w:t>
            </w:r>
          </w:p>
          <w:p w:rsidR="001162C6" w:rsidRPr="000B2FA1" w:rsidRDefault="001162C6" w:rsidP="00644F67">
            <w:pPr>
              <w:rPr>
                <w:rFonts w:ascii="Arial" w:hAnsi="Arial" w:cs="Arial"/>
                <w:b/>
                <w:sz w:val="32"/>
                <w:szCs w:val="32"/>
              </w:rPr>
            </w:pPr>
          </w:p>
        </w:tc>
      </w:tr>
    </w:tbl>
    <w:p w:rsidR="004D085B" w:rsidRDefault="004D085B" w:rsidP="00DC2965">
      <w:pPr>
        <w:tabs>
          <w:tab w:val="left" w:pos="10755"/>
        </w:tabs>
        <w:rPr>
          <w:b/>
          <w:sz w:val="28"/>
        </w:rPr>
      </w:pPr>
    </w:p>
    <w:p w:rsidR="001162C6" w:rsidRDefault="001162C6" w:rsidP="00DC2965">
      <w:pPr>
        <w:tabs>
          <w:tab w:val="left" w:pos="10755"/>
        </w:tabs>
        <w:rPr>
          <w:b/>
          <w:sz w:val="28"/>
        </w:rPr>
      </w:pPr>
    </w:p>
    <w:p w:rsidR="001162C6" w:rsidRDefault="001162C6" w:rsidP="00DC2965">
      <w:pPr>
        <w:tabs>
          <w:tab w:val="left" w:pos="10755"/>
        </w:tabs>
        <w:rPr>
          <w:b/>
          <w:sz w:val="28"/>
        </w:rPr>
      </w:pPr>
    </w:p>
    <w:p w:rsidR="00F53552" w:rsidRDefault="00F53552" w:rsidP="00DC2965">
      <w:pPr>
        <w:tabs>
          <w:tab w:val="left" w:pos="10755"/>
        </w:tabs>
        <w:rPr>
          <w:b/>
          <w:sz w:val="28"/>
        </w:rPr>
      </w:pPr>
    </w:p>
    <w:p w:rsidR="00DC2965" w:rsidRPr="000B2FA1" w:rsidRDefault="00DC2965" w:rsidP="00DC2965">
      <w:pPr>
        <w:tabs>
          <w:tab w:val="left" w:pos="10755"/>
        </w:tabs>
        <w:rPr>
          <w:rFonts w:ascii="Arial" w:hAnsi="Arial" w:cs="Arial"/>
          <w:b/>
          <w:sz w:val="32"/>
          <w:szCs w:val="32"/>
          <w:u w:val="single"/>
        </w:rPr>
      </w:pPr>
      <w:r w:rsidRPr="000B2FA1">
        <w:rPr>
          <w:rFonts w:ascii="Arial" w:hAnsi="Arial" w:cs="Arial"/>
          <w:b/>
          <w:sz w:val="32"/>
          <w:szCs w:val="32"/>
          <w:u w:val="single"/>
        </w:rPr>
        <w:lastRenderedPageBreak/>
        <w:t xml:space="preserve">SUPPORTING </w:t>
      </w:r>
      <w:r w:rsidR="001477B5" w:rsidRPr="000B2FA1">
        <w:rPr>
          <w:rFonts w:ascii="Arial" w:hAnsi="Arial" w:cs="Arial"/>
          <w:b/>
          <w:sz w:val="32"/>
          <w:szCs w:val="32"/>
          <w:u w:val="single"/>
        </w:rPr>
        <w:t xml:space="preserve">POLICY </w:t>
      </w:r>
    </w:p>
    <w:p w:rsidR="000B2FA1" w:rsidRDefault="000B2FA1" w:rsidP="00DC2965">
      <w:pPr>
        <w:tabs>
          <w:tab w:val="left" w:pos="10755"/>
        </w:tabs>
        <w:rPr>
          <w:rFonts w:ascii="Arial" w:hAnsi="Arial" w:cs="Arial"/>
        </w:rPr>
      </w:pPr>
    </w:p>
    <w:p w:rsidR="000E1B3C" w:rsidRPr="000B2FA1" w:rsidRDefault="00843743" w:rsidP="00DC2965">
      <w:pPr>
        <w:tabs>
          <w:tab w:val="left" w:pos="10755"/>
        </w:tabs>
        <w:rPr>
          <w:rFonts w:ascii="Arial" w:hAnsi="Arial" w:cs="Arial"/>
          <w:b/>
        </w:rPr>
        <w:sectPr w:rsidR="000E1B3C" w:rsidRPr="000B2FA1" w:rsidSect="00CA6759">
          <w:headerReference w:type="default" r:id="rId31"/>
          <w:footerReference w:type="even" r:id="rId32"/>
          <w:footerReference w:type="default" r:id="rId33"/>
          <w:type w:val="continuous"/>
          <w:pgSz w:w="16838" w:h="11906" w:orient="landscape"/>
          <w:pgMar w:top="993" w:right="1440" w:bottom="567" w:left="1440" w:header="709" w:footer="709" w:gutter="0"/>
          <w:cols w:space="709"/>
          <w:docGrid w:linePitch="360"/>
        </w:sectPr>
      </w:pPr>
      <w:r>
        <w:rPr>
          <w:rFonts w:ascii="Arial" w:hAnsi="Arial" w:cs="Arial"/>
        </w:rPr>
        <w:t>During 2015</w:t>
      </w:r>
      <w:r w:rsidR="008825B8" w:rsidRPr="000B2FA1">
        <w:rPr>
          <w:rFonts w:ascii="Arial" w:hAnsi="Arial" w:cs="Arial"/>
        </w:rPr>
        <w:t xml:space="preserve"> </w:t>
      </w:r>
      <w:r w:rsidR="008179BB" w:rsidRPr="000B2FA1">
        <w:rPr>
          <w:rFonts w:ascii="Arial" w:hAnsi="Arial" w:cs="Arial"/>
        </w:rPr>
        <w:t xml:space="preserve">the school will </w:t>
      </w:r>
      <w:r w:rsidR="00186B80" w:rsidRPr="000B2FA1">
        <w:rPr>
          <w:rFonts w:ascii="Arial" w:hAnsi="Arial" w:cs="Arial"/>
        </w:rPr>
        <w:t>review the policies and statement</w:t>
      </w:r>
      <w:r>
        <w:rPr>
          <w:rFonts w:ascii="Arial" w:hAnsi="Arial" w:cs="Arial"/>
        </w:rPr>
        <w:t>s that have been adopted in 2015</w:t>
      </w:r>
      <w:r w:rsidR="00186B80" w:rsidRPr="000B2FA1">
        <w:rPr>
          <w:rFonts w:ascii="Arial" w:hAnsi="Arial" w:cs="Arial"/>
        </w:rPr>
        <w:t>, as listed below:</w:t>
      </w:r>
      <w:r w:rsidR="008825B8" w:rsidRPr="000B2FA1">
        <w:rPr>
          <w:rFonts w:ascii="Arial" w:hAnsi="Arial" w:cs="Arial"/>
        </w:rPr>
        <w:t xml:space="preserve"> </w:t>
      </w:r>
    </w:p>
    <w:p w:rsidR="000B2FA1" w:rsidRDefault="000B2FA1" w:rsidP="00DC2965">
      <w:pPr>
        <w:tabs>
          <w:tab w:val="left" w:pos="10755"/>
        </w:tabs>
        <w:rPr>
          <w:rFonts w:ascii="Arial" w:hAnsi="Arial" w:cs="Arial"/>
          <w:b/>
        </w:rPr>
      </w:pPr>
    </w:p>
    <w:p w:rsidR="00AC243C" w:rsidRPr="000B2FA1" w:rsidRDefault="00AC243C" w:rsidP="00DC2965">
      <w:pPr>
        <w:tabs>
          <w:tab w:val="left" w:pos="10755"/>
        </w:tabs>
        <w:rPr>
          <w:rFonts w:ascii="Arial" w:hAnsi="Arial" w:cs="Arial"/>
          <w:b/>
          <w:sz w:val="28"/>
          <w:szCs w:val="28"/>
        </w:rPr>
      </w:pPr>
      <w:r w:rsidRPr="000B2FA1">
        <w:rPr>
          <w:rFonts w:ascii="Arial" w:hAnsi="Arial" w:cs="Arial"/>
          <w:b/>
          <w:sz w:val="28"/>
          <w:szCs w:val="28"/>
        </w:rPr>
        <w:t>CURRICULUM</w:t>
      </w:r>
      <w:r w:rsidR="000B2FA1">
        <w:rPr>
          <w:rFonts w:ascii="Arial" w:hAnsi="Arial" w:cs="Arial"/>
          <w:b/>
          <w:sz w:val="28"/>
          <w:szCs w:val="28"/>
        </w:rPr>
        <w:t>:</w:t>
      </w:r>
    </w:p>
    <w:p w:rsidR="00DC2965" w:rsidRPr="000B2FA1" w:rsidRDefault="00DC2965" w:rsidP="00DC2965">
      <w:pPr>
        <w:numPr>
          <w:ilvl w:val="0"/>
          <w:numId w:val="9"/>
        </w:numPr>
        <w:tabs>
          <w:tab w:val="left" w:pos="10755"/>
        </w:tabs>
        <w:rPr>
          <w:rFonts w:ascii="Arial" w:hAnsi="Arial" w:cs="Arial"/>
        </w:rPr>
      </w:pPr>
      <w:r w:rsidRPr="000B2FA1">
        <w:rPr>
          <w:rFonts w:ascii="Arial" w:hAnsi="Arial" w:cs="Arial"/>
        </w:rPr>
        <w:t>Curriculum Delivery Policy</w:t>
      </w:r>
    </w:p>
    <w:p w:rsidR="0082340D" w:rsidRPr="000B2FA1" w:rsidRDefault="00B17C90" w:rsidP="0082340D">
      <w:pPr>
        <w:numPr>
          <w:ilvl w:val="0"/>
          <w:numId w:val="12"/>
        </w:numPr>
        <w:jc w:val="both"/>
        <w:rPr>
          <w:rFonts w:ascii="Arial" w:hAnsi="Arial" w:cs="Arial"/>
        </w:rPr>
      </w:pPr>
      <w:r>
        <w:rPr>
          <w:rFonts w:ascii="Arial" w:hAnsi="Arial" w:cs="Arial"/>
          <w:noProof/>
          <w:lang w:val="en-NZ" w:eastAsia="en-NZ"/>
        </w:rPr>
        <w:drawing>
          <wp:anchor distT="0" distB="0" distL="114300" distR="114300" simplePos="0" relativeHeight="251686400" behindDoc="0" locked="0" layoutInCell="1" allowOverlap="1" wp14:anchorId="793C5AD4" wp14:editId="1B755DBF">
            <wp:simplePos x="0" y="0"/>
            <wp:positionH relativeFrom="column">
              <wp:posOffset>6461125</wp:posOffset>
            </wp:positionH>
            <wp:positionV relativeFrom="paragraph">
              <wp:posOffset>48895</wp:posOffset>
            </wp:positionV>
            <wp:extent cx="2196465" cy="1647825"/>
            <wp:effectExtent l="0" t="0" r="0" b="9525"/>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00.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96465" cy="1647825"/>
                    </a:xfrm>
                    <a:prstGeom prst="rect">
                      <a:avLst/>
                    </a:prstGeom>
                  </pic:spPr>
                </pic:pic>
              </a:graphicData>
            </a:graphic>
            <wp14:sizeRelH relativeFrom="page">
              <wp14:pctWidth>0</wp14:pctWidth>
            </wp14:sizeRelH>
            <wp14:sizeRelV relativeFrom="page">
              <wp14:pctHeight>0</wp14:pctHeight>
            </wp14:sizeRelV>
          </wp:anchor>
        </w:drawing>
      </w:r>
      <w:r w:rsidR="000E1B3C" w:rsidRPr="000B2FA1">
        <w:rPr>
          <w:rFonts w:ascii="Arial" w:hAnsi="Arial" w:cs="Arial"/>
        </w:rPr>
        <w:t xml:space="preserve">Assessment and Evaluation  </w:t>
      </w:r>
    </w:p>
    <w:p w:rsidR="00DB0314" w:rsidRPr="000B2FA1" w:rsidRDefault="00DB0314" w:rsidP="00E64CD4">
      <w:pPr>
        <w:tabs>
          <w:tab w:val="left" w:pos="10755"/>
        </w:tabs>
        <w:rPr>
          <w:rFonts w:ascii="Arial" w:hAnsi="Arial" w:cs="Arial"/>
        </w:rPr>
        <w:sectPr w:rsidR="00DB0314" w:rsidRPr="000B2FA1" w:rsidSect="0082340D">
          <w:type w:val="continuous"/>
          <w:pgSz w:w="16838" w:h="11906" w:orient="landscape"/>
          <w:pgMar w:top="1259" w:right="1440" w:bottom="567" w:left="1440" w:header="709" w:footer="709" w:gutter="0"/>
          <w:cols w:space="709"/>
          <w:docGrid w:linePitch="360"/>
        </w:sectPr>
      </w:pPr>
    </w:p>
    <w:p w:rsidR="000E1B3C" w:rsidRPr="000B2FA1" w:rsidRDefault="000E1B3C" w:rsidP="00E64CD4">
      <w:pPr>
        <w:tabs>
          <w:tab w:val="left" w:pos="10755"/>
        </w:tabs>
        <w:rPr>
          <w:rFonts w:ascii="Arial" w:hAnsi="Arial" w:cs="Arial"/>
          <w:b/>
        </w:rPr>
        <w:sectPr w:rsidR="000E1B3C" w:rsidRPr="000B2FA1" w:rsidSect="0082340D">
          <w:type w:val="continuous"/>
          <w:pgSz w:w="16838" w:h="11906" w:orient="landscape"/>
          <w:pgMar w:top="1259" w:right="1440" w:bottom="567" w:left="1440" w:header="709" w:footer="709" w:gutter="0"/>
          <w:cols w:space="709"/>
          <w:docGrid w:linePitch="360"/>
        </w:sectPr>
      </w:pPr>
    </w:p>
    <w:p w:rsidR="00E64CD4" w:rsidRPr="000B2FA1" w:rsidRDefault="009D1A4A" w:rsidP="000B2FA1">
      <w:pPr>
        <w:tabs>
          <w:tab w:val="left" w:pos="2977"/>
          <w:tab w:val="left" w:pos="10755"/>
        </w:tabs>
        <w:rPr>
          <w:rFonts w:ascii="Arial" w:hAnsi="Arial" w:cs="Arial"/>
          <w:b/>
          <w:sz w:val="28"/>
          <w:szCs w:val="28"/>
        </w:rPr>
      </w:pPr>
      <w:r w:rsidRPr="000B2FA1">
        <w:rPr>
          <w:rFonts w:ascii="Arial" w:hAnsi="Arial" w:cs="Arial"/>
          <w:b/>
          <w:sz w:val="28"/>
          <w:szCs w:val="28"/>
        </w:rPr>
        <w:lastRenderedPageBreak/>
        <w:t>SELF REVIEW:</w:t>
      </w:r>
    </w:p>
    <w:p w:rsidR="00D42936" w:rsidRPr="000B2FA1" w:rsidRDefault="00E64CD4" w:rsidP="00D42936">
      <w:pPr>
        <w:numPr>
          <w:ilvl w:val="0"/>
          <w:numId w:val="7"/>
        </w:numPr>
        <w:tabs>
          <w:tab w:val="left" w:pos="10755"/>
        </w:tabs>
        <w:rPr>
          <w:rFonts w:ascii="Arial" w:hAnsi="Arial" w:cs="Arial"/>
        </w:rPr>
      </w:pPr>
      <w:r w:rsidRPr="000B2FA1">
        <w:rPr>
          <w:rFonts w:ascii="Arial" w:hAnsi="Arial" w:cs="Arial"/>
        </w:rPr>
        <w:t>Board of Trustees Self Review Policy</w:t>
      </w:r>
      <w:r w:rsidR="00D42936" w:rsidRPr="000B2FA1">
        <w:rPr>
          <w:rFonts w:ascii="Arial" w:hAnsi="Arial" w:cs="Arial"/>
        </w:rPr>
        <w:t xml:space="preserve"> </w:t>
      </w:r>
    </w:p>
    <w:p w:rsidR="00D42936" w:rsidRPr="000B2FA1" w:rsidRDefault="00D42936" w:rsidP="00D42936">
      <w:pPr>
        <w:numPr>
          <w:ilvl w:val="0"/>
          <w:numId w:val="7"/>
        </w:numPr>
        <w:tabs>
          <w:tab w:val="left" w:pos="10755"/>
        </w:tabs>
        <w:rPr>
          <w:rFonts w:ascii="Arial" w:hAnsi="Arial" w:cs="Arial"/>
        </w:rPr>
      </w:pPr>
      <w:r w:rsidRPr="000B2FA1">
        <w:rPr>
          <w:rFonts w:ascii="Arial" w:hAnsi="Arial" w:cs="Arial"/>
        </w:rPr>
        <w:t>Annual Development Plan &amp; Long Term Strategic Plan Policy (in this Charter)</w:t>
      </w:r>
    </w:p>
    <w:p w:rsidR="007809F2" w:rsidRPr="000B2FA1" w:rsidRDefault="007809F2" w:rsidP="007809F2">
      <w:pPr>
        <w:tabs>
          <w:tab w:val="left" w:pos="10755"/>
        </w:tabs>
        <w:rPr>
          <w:rFonts w:ascii="Arial" w:hAnsi="Arial" w:cs="Arial"/>
        </w:rPr>
      </w:pPr>
    </w:p>
    <w:p w:rsidR="007809F2" w:rsidRPr="000B2FA1" w:rsidRDefault="006845C5" w:rsidP="000B2FA1">
      <w:pPr>
        <w:tabs>
          <w:tab w:val="left" w:pos="2977"/>
          <w:tab w:val="left" w:pos="10755"/>
        </w:tabs>
        <w:rPr>
          <w:rFonts w:ascii="Arial" w:hAnsi="Arial" w:cs="Arial"/>
          <w:b/>
          <w:sz w:val="28"/>
          <w:szCs w:val="28"/>
        </w:rPr>
      </w:pPr>
      <w:r>
        <w:rPr>
          <w:rFonts w:ascii="Arial" w:hAnsi="Arial" w:cs="Arial"/>
          <w:noProof/>
          <w:lang w:val="en-NZ" w:eastAsia="en-NZ"/>
        </w:rPr>
        <w:drawing>
          <wp:anchor distT="0" distB="0" distL="114300" distR="114300" simplePos="0" relativeHeight="251680256" behindDoc="0" locked="0" layoutInCell="1" allowOverlap="1" wp14:anchorId="76C02781" wp14:editId="44B87B0C">
            <wp:simplePos x="0" y="0"/>
            <wp:positionH relativeFrom="column">
              <wp:posOffset>3571875</wp:posOffset>
            </wp:positionH>
            <wp:positionV relativeFrom="paragraph">
              <wp:posOffset>13970</wp:posOffset>
            </wp:positionV>
            <wp:extent cx="2165350" cy="1623695"/>
            <wp:effectExtent l="0" t="0" r="635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0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165350" cy="1623695"/>
                    </a:xfrm>
                    <a:prstGeom prst="rect">
                      <a:avLst/>
                    </a:prstGeom>
                  </pic:spPr>
                </pic:pic>
              </a:graphicData>
            </a:graphic>
            <wp14:sizeRelH relativeFrom="page">
              <wp14:pctWidth>0</wp14:pctWidth>
            </wp14:sizeRelH>
            <wp14:sizeRelV relativeFrom="page">
              <wp14:pctHeight>0</wp14:pctHeight>
            </wp14:sizeRelV>
          </wp:anchor>
        </w:drawing>
      </w:r>
      <w:r w:rsidR="007809F2" w:rsidRPr="000B2FA1">
        <w:rPr>
          <w:rFonts w:ascii="Arial" w:hAnsi="Arial" w:cs="Arial"/>
          <w:b/>
          <w:sz w:val="28"/>
          <w:szCs w:val="28"/>
        </w:rPr>
        <w:t>PERSONNEL:</w:t>
      </w:r>
    </w:p>
    <w:p w:rsidR="007809F2" w:rsidRPr="000B2FA1" w:rsidRDefault="007809F2" w:rsidP="007809F2">
      <w:pPr>
        <w:tabs>
          <w:tab w:val="left" w:pos="10755"/>
        </w:tabs>
        <w:rPr>
          <w:rFonts w:ascii="Arial" w:hAnsi="Arial" w:cs="Arial"/>
          <w:i/>
        </w:rPr>
        <w:sectPr w:rsidR="007809F2" w:rsidRPr="000B2FA1" w:rsidSect="0082340D">
          <w:type w:val="continuous"/>
          <w:pgSz w:w="16838" w:h="11906" w:orient="landscape"/>
          <w:pgMar w:top="1259" w:right="1440" w:bottom="567" w:left="1440" w:header="709" w:footer="709" w:gutter="0"/>
          <w:cols w:space="709"/>
          <w:docGrid w:linePitch="360"/>
        </w:sectPr>
      </w:pPr>
    </w:p>
    <w:p w:rsidR="00530A09" w:rsidRPr="000B2FA1" w:rsidRDefault="00530A09" w:rsidP="00D42936">
      <w:pPr>
        <w:numPr>
          <w:ilvl w:val="0"/>
          <w:numId w:val="8"/>
        </w:numPr>
        <w:tabs>
          <w:tab w:val="left" w:pos="10755"/>
        </w:tabs>
        <w:rPr>
          <w:rFonts w:ascii="Arial" w:hAnsi="Arial" w:cs="Arial"/>
        </w:rPr>
      </w:pPr>
      <w:r w:rsidRPr="000B2FA1">
        <w:rPr>
          <w:rFonts w:ascii="Arial" w:hAnsi="Arial" w:cs="Arial"/>
        </w:rPr>
        <w:lastRenderedPageBreak/>
        <w:t>Personnel</w:t>
      </w:r>
    </w:p>
    <w:p w:rsidR="00D42936" w:rsidRPr="000B2FA1" w:rsidRDefault="00D42936" w:rsidP="00D42936">
      <w:pPr>
        <w:numPr>
          <w:ilvl w:val="0"/>
          <w:numId w:val="8"/>
        </w:numPr>
        <w:tabs>
          <w:tab w:val="left" w:pos="10755"/>
        </w:tabs>
        <w:rPr>
          <w:rFonts w:ascii="Arial" w:hAnsi="Arial" w:cs="Arial"/>
        </w:rPr>
      </w:pPr>
      <w:r w:rsidRPr="000B2FA1">
        <w:rPr>
          <w:rFonts w:ascii="Arial" w:hAnsi="Arial" w:cs="Arial"/>
        </w:rPr>
        <w:t>Appointments</w:t>
      </w:r>
    </w:p>
    <w:p w:rsidR="00530A09" w:rsidRPr="000B2FA1" w:rsidRDefault="00530A09" w:rsidP="00530A09">
      <w:pPr>
        <w:numPr>
          <w:ilvl w:val="0"/>
          <w:numId w:val="8"/>
        </w:numPr>
        <w:tabs>
          <w:tab w:val="left" w:pos="10755"/>
        </w:tabs>
        <w:rPr>
          <w:rFonts w:ascii="Arial" w:hAnsi="Arial" w:cs="Arial"/>
        </w:rPr>
      </w:pPr>
      <w:r w:rsidRPr="000B2FA1">
        <w:rPr>
          <w:rFonts w:ascii="Arial" w:hAnsi="Arial" w:cs="Arial"/>
        </w:rPr>
        <w:t>Concerns and Complaints Policy</w:t>
      </w:r>
    </w:p>
    <w:p w:rsidR="00D42936" w:rsidRPr="000B2FA1" w:rsidRDefault="00530A09" w:rsidP="00D42936">
      <w:pPr>
        <w:numPr>
          <w:ilvl w:val="0"/>
          <w:numId w:val="8"/>
        </w:numPr>
        <w:tabs>
          <w:tab w:val="left" w:pos="10755"/>
        </w:tabs>
        <w:rPr>
          <w:rFonts w:ascii="Arial" w:hAnsi="Arial" w:cs="Arial"/>
        </w:rPr>
      </w:pPr>
      <w:r w:rsidRPr="000B2FA1">
        <w:rPr>
          <w:rFonts w:ascii="Arial" w:hAnsi="Arial" w:cs="Arial"/>
        </w:rPr>
        <w:t>Classroom Release Time</w:t>
      </w:r>
    </w:p>
    <w:p w:rsidR="00D42936" w:rsidRPr="000B2FA1" w:rsidRDefault="006845C5" w:rsidP="00D42936">
      <w:pPr>
        <w:numPr>
          <w:ilvl w:val="0"/>
          <w:numId w:val="8"/>
        </w:numPr>
        <w:tabs>
          <w:tab w:val="left" w:pos="10755"/>
        </w:tabs>
        <w:rPr>
          <w:rFonts w:ascii="Arial" w:hAnsi="Arial" w:cs="Arial"/>
          <w:i/>
        </w:rPr>
      </w:pPr>
      <w:r>
        <w:rPr>
          <w:rFonts w:ascii="Arial" w:hAnsi="Arial" w:cs="Arial"/>
          <w:noProof/>
          <w:lang w:val="en-NZ" w:eastAsia="en-NZ"/>
        </w:rPr>
        <w:drawing>
          <wp:anchor distT="0" distB="0" distL="114300" distR="114300" simplePos="0" relativeHeight="251684352" behindDoc="0" locked="0" layoutInCell="1" allowOverlap="1" wp14:anchorId="5719A0C0" wp14:editId="0D38C9C8">
            <wp:simplePos x="0" y="0"/>
            <wp:positionH relativeFrom="column">
              <wp:posOffset>6324600</wp:posOffset>
            </wp:positionH>
            <wp:positionV relativeFrom="paragraph">
              <wp:posOffset>133985</wp:posOffset>
            </wp:positionV>
            <wp:extent cx="2381250" cy="1785620"/>
            <wp:effectExtent l="0" t="0" r="0" b="508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00.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81250" cy="1785620"/>
                    </a:xfrm>
                    <a:prstGeom prst="rect">
                      <a:avLst/>
                    </a:prstGeom>
                  </pic:spPr>
                </pic:pic>
              </a:graphicData>
            </a:graphic>
            <wp14:sizeRelH relativeFrom="page">
              <wp14:pctWidth>0</wp14:pctWidth>
            </wp14:sizeRelH>
            <wp14:sizeRelV relativeFrom="page">
              <wp14:pctHeight>0</wp14:pctHeight>
            </wp14:sizeRelV>
          </wp:anchor>
        </w:drawing>
      </w:r>
      <w:r w:rsidR="00971628" w:rsidRPr="000B2FA1">
        <w:rPr>
          <w:rFonts w:ascii="Arial" w:hAnsi="Arial" w:cs="Arial"/>
        </w:rPr>
        <w:t>Performance Management Policy</w:t>
      </w:r>
      <w:r w:rsidR="00D42936" w:rsidRPr="000B2FA1">
        <w:rPr>
          <w:rFonts w:ascii="Arial" w:hAnsi="Arial" w:cs="Arial"/>
        </w:rPr>
        <w:t xml:space="preserve"> </w:t>
      </w:r>
    </w:p>
    <w:p w:rsidR="00D42936" w:rsidRPr="000B2FA1" w:rsidRDefault="00D42936" w:rsidP="00D42936">
      <w:pPr>
        <w:numPr>
          <w:ilvl w:val="0"/>
          <w:numId w:val="8"/>
        </w:numPr>
        <w:tabs>
          <w:tab w:val="left" w:pos="10755"/>
        </w:tabs>
        <w:rPr>
          <w:rFonts w:ascii="Arial" w:hAnsi="Arial" w:cs="Arial"/>
          <w:i/>
        </w:rPr>
      </w:pPr>
      <w:r w:rsidRPr="000B2FA1">
        <w:rPr>
          <w:rFonts w:ascii="Arial" w:hAnsi="Arial" w:cs="Arial"/>
        </w:rPr>
        <w:t xml:space="preserve">Principal’s </w:t>
      </w:r>
      <w:r w:rsidR="00530A09" w:rsidRPr="000B2FA1">
        <w:rPr>
          <w:rFonts w:ascii="Arial" w:hAnsi="Arial" w:cs="Arial"/>
        </w:rPr>
        <w:t>Appraisal</w:t>
      </w:r>
      <w:r w:rsidRPr="000B2FA1">
        <w:rPr>
          <w:rFonts w:ascii="Arial" w:hAnsi="Arial" w:cs="Arial"/>
        </w:rPr>
        <w:t xml:space="preserve"> Policy</w:t>
      </w:r>
    </w:p>
    <w:p w:rsidR="001477B5" w:rsidRPr="000B2FA1" w:rsidRDefault="001477B5" w:rsidP="001477B5">
      <w:pPr>
        <w:tabs>
          <w:tab w:val="left" w:pos="10755"/>
        </w:tabs>
        <w:rPr>
          <w:rFonts w:ascii="Arial" w:hAnsi="Arial" w:cs="Arial"/>
        </w:rPr>
      </w:pPr>
    </w:p>
    <w:p w:rsidR="00AC243C" w:rsidRPr="000B2FA1" w:rsidRDefault="009D1A4A" w:rsidP="000B2FA1">
      <w:pPr>
        <w:tabs>
          <w:tab w:val="left" w:pos="2977"/>
          <w:tab w:val="left" w:pos="10755"/>
        </w:tabs>
        <w:rPr>
          <w:rFonts w:ascii="Arial" w:hAnsi="Arial" w:cs="Arial"/>
          <w:b/>
          <w:sz w:val="28"/>
          <w:szCs w:val="28"/>
        </w:rPr>
      </w:pPr>
      <w:r w:rsidRPr="000B2FA1">
        <w:rPr>
          <w:rFonts w:ascii="Arial" w:hAnsi="Arial" w:cs="Arial"/>
          <w:b/>
          <w:sz w:val="28"/>
          <w:szCs w:val="28"/>
        </w:rPr>
        <w:t>FINANCE</w:t>
      </w:r>
      <w:r w:rsidR="00C25BFD" w:rsidRPr="000B2FA1">
        <w:rPr>
          <w:rFonts w:ascii="Arial" w:hAnsi="Arial" w:cs="Arial"/>
          <w:b/>
          <w:sz w:val="28"/>
          <w:szCs w:val="28"/>
        </w:rPr>
        <w:t xml:space="preserve"> AND PROPERTY</w:t>
      </w:r>
    </w:p>
    <w:p w:rsidR="009D1A4A" w:rsidRPr="000B2FA1" w:rsidRDefault="009D1A4A" w:rsidP="00186B80">
      <w:pPr>
        <w:numPr>
          <w:ilvl w:val="0"/>
          <w:numId w:val="8"/>
        </w:numPr>
        <w:tabs>
          <w:tab w:val="left" w:pos="10755"/>
        </w:tabs>
        <w:rPr>
          <w:rFonts w:ascii="Arial" w:hAnsi="Arial" w:cs="Arial"/>
        </w:rPr>
      </w:pPr>
      <w:r w:rsidRPr="000B2FA1">
        <w:rPr>
          <w:rFonts w:ascii="Arial" w:hAnsi="Arial" w:cs="Arial"/>
        </w:rPr>
        <w:t>Finance Policy</w:t>
      </w:r>
      <w:r w:rsidR="00186B80" w:rsidRPr="000B2FA1">
        <w:rPr>
          <w:rFonts w:ascii="Arial" w:hAnsi="Arial" w:cs="Arial"/>
        </w:rPr>
        <w:t xml:space="preserve"> (including Fraud)</w:t>
      </w:r>
    </w:p>
    <w:p w:rsidR="00C25BFD" w:rsidRPr="000B2FA1" w:rsidRDefault="006845C5" w:rsidP="009D1A4A">
      <w:pPr>
        <w:numPr>
          <w:ilvl w:val="0"/>
          <w:numId w:val="8"/>
        </w:numPr>
        <w:tabs>
          <w:tab w:val="left" w:pos="10755"/>
        </w:tabs>
        <w:rPr>
          <w:rFonts w:ascii="Arial" w:hAnsi="Arial" w:cs="Arial"/>
        </w:rPr>
      </w:pPr>
      <w:r>
        <w:rPr>
          <w:rFonts w:ascii="Arial" w:hAnsi="Arial" w:cs="Arial"/>
          <w:noProof/>
          <w:lang w:val="en-NZ" w:eastAsia="en-NZ"/>
        </w:rPr>
        <w:drawing>
          <wp:anchor distT="0" distB="0" distL="114300" distR="114300" simplePos="0" relativeHeight="251682304" behindDoc="0" locked="0" layoutInCell="1" allowOverlap="1" wp14:anchorId="6FD5BACD" wp14:editId="756C3B50">
            <wp:simplePos x="0" y="0"/>
            <wp:positionH relativeFrom="column">
              <wp:posOffset>3279775</wp:posOffset>
            </wp:positionH>
            <wp:positionV relativeFrom="paragraph">
              <wp:posOffset>163195</wp:posOffset>
            </wp:positionV>
            <wp:extent cx="2334260" cy="1750695"/>
            <wp:effectExtent l="6032"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600.JPG"/>
                    <pic:cNvPicPr/>
                  </pic:nvPicPr>
                  <pic:blipFill>
                    <a:blip r:embed="rId37" cstate="print">
                      <a:extLst>
                        <a:ext uri="{28A0092B-C50C-407E-A947-70E740481C1C}">
                          <a14:useLocalDpi xmlns:a14="http://schemas.microsoft.com/office/drawing/2010/main" val="0"/>
                        </a:ext>
                      </a:extLst>
                    </a:blip>
                    <a:stretch>
                      <a:fillRect/>
                    </a:stretch>
                  </pic:blipFill>
                  <pic:spPr>
                    <a:xfrm rot="5400000">
                      <a:off x="0" y="0"/>
                      <a:ext cx="2334260" cy="1750695"/>
                    </a:xfrm>
                    <a:prstGeom prst="rect">
                      <a:avLst/>
                    </a:prstGeom>
                  </pic:spPr>
                </pic:pic>
              </a:graphicData>
            </a:graphic>
            <wp14:sizeRelH relativeFrom="page">
              <wp14:pctWidth>0</wp14:pctWidth>
            </wp14:sizeRelH>
            <wp14:sizeRelV relativeFrom="page">
              <wp14:pctHeight>0</wp14:pctHeight>
            </wp14:sizeRelV>
          </wp:anchor>
        </w:drawing>
      </w:r>
      <w:r w:rsidR="00C25BFD" w:rsidRPr="000B2FA1">
        <w:rPr>
          <w:rFonts w:ascii="Arial" w:hAnsi="Arial" w:cs="Arial"/>
        </w:rPr>
        <w:t>Property Policy</w:t>
      </w:r>
      <w:r w:rsidR="00F00988">
        <w:rPr>
          <w:rFonts w:ascii="Arial" w:hAnsi="Arial" w:cs="Arial"/>
        </w:rPr>
        <w:t xml:space="preserve">                                                               </w:t>
      </w:r>
    </w:p>
    <w:p w:rsidR="009D1A4A" w:rsidRPr="000B2FA1" w:rsidRDefault="009D1A4A" w:rsidP="00AC243C">
      <w:pPr>
        <w:tabs>
          <w:tab w:val="left" w:pos="10755"/>
        </w:tabs>
        <w:rPr>
          <w:rFonts w:ascii="Arial" w:hAnsi="Arial" w:cs="Arial"/>
          <w:b/>
        </w:rPr>
      </w:pPr>
    </w:p>
    <w:p w:rsidR="00E64CD4" w:rsidRPr="000B2FA1" w:rsidRDefault="009D1A4A" w:rsidP="000B2FA1">
      <w:pPr>
        <w:tabs>
          <w:tab w:val="left" w:pos="2977"/>
          <w:tab w:val="left" w:pos="10755"/>
        </w:tabs>
        <w:rPr>
          <w:rFonts w:ascii="Arial" w:hAnsi="Arial" w:cs="Arial"/>
          <w:b/>
          <w:sz w:val="28"/>
          <w:szCs w:val="28"/>
        </w:rPr>
      </w:pPr>
      <w:r w:rsidRPr="000B2FA1">
        <w:rPr>
          <w:rFonts w:ascii="Arial" w:hAnsi="Arial" w:cs="Arial"/>
          <w:b/>
          <w:sz w:val="28"/>
          <w:szCs w:val="28"/>
        </w:rPr>
        <w:t xml:space="preserve">HEALTH AND SAFETY </w:t>
      </w:r>
    </w:p>
    <w:p w:rsidR="00E64CD4" w:rsidRPr="000B2FA1" w:rsidRDefault="00E64CD4" w:rsidP="00E64CD4">
      <w:pPr>
        <w:numPr>
          <w:ilvl w:val="0"/>
          <w:numId w:val="7"/>
        </w:numPr>
        <w:tabs>
          <w:tab w:val="left" w:pos="10755"/>
        </w:tabs>
        <w:rPr>
          <w:rFonts w:ascii="Arial" w:hAnsi="Arial" w:cs="Arial"/>
        </w:rPr>
      </w:pPr>
      <w:r w:rsidRPr="000B2FA1">
        <w:rPr>
          <w:rFonts w:ascii="Arial" w:hAnsi="Arial" w:cs="Arial"/>
        </w:rPr>
        <w:t>Health</w:t>
      </w:r>
      <w:r w:rsidR="00530A09" w:rsidRPr="000B2FA1">
        <w:rPr>
          <w:rFonts w:ascii="Arial" w:hAnsi="Arial" w:cs="Arial"/>
        </w:rPr>
        <w:t xml:space="preserve"> and </w:t>
      </w:r>
      <w:r w:rsidRPr="000B2FA1">
        <w:rPr>
          <w:rFonts w:ascii="Arial" w:hAnsi="Arial" w:cs="Arial"/>
        </w:rPr>
        <w:t>Safety</w:t>
      </w:r>
    </w:p>
    <w:p w:rsidR="00E64CD4" w:rsidRPr="000B2FA1" w:rsidRDefault="00E64CD4" w:rsidP="00E64CD4">
      <w:pPr>
        <w:numPr>
          <w:ilvl w:val="0"/>
          <w:numId w:val="7"/>
        </w:numPr>
        <w:tabs>
          <w:tab w:val="left" w:pos="10755"/>
        </w:tabs>
        <w:rPr>
          <w:rFonts w:ascii="Arial" w:hAnsi="Arial" w:cs="Arial"/>
        </w:rPr>
      </w:pPr>
      <w:r w:rsidRPr="000B2FA1">
        <w:rPr>
          <w:rFonts w:ascii="Arial" w:hAnsi="Arial" w:cs="Arial"/>
        </w:rPr>
        <w:t>Sexual and Physical Abuse</w:t>
      </w:r>
    </w:p>
    <w:p w:rsidR="00E64CD4" w:rsidRPr="000B2FA1" w:rsidRDefault="00E64CD4" w:rsidP="00AC243C">
      <w:pPr>
        <w:tabs>
          <w:tab w:val="left" w:pos="10755"/>
        </w:tabs>
        <w:rPr>
          <w:rFonts w:ascii="Arial" w:hAnsi="Arial" w:cs="Arial"/>
          <w:b/>
        </w:rPr>
      </w:pPr>
    </w:p>
    <w:p w:rsidR="00530A09" w:rsidRPr="000B2FA1" w:rsidRDefault="00C25BFD" w:rsidP="000B2FA1">
      <w:pPr>
        <w:tabs>
          <w:tab w:val="left" w:pos="2977"/>
          <w:tab w:val="left" w:pos="10755"/>
        </w:tabs>
        <w:rPr>
          <w:rFonts w:ascii="Arial" w:hAnsi="Arial" w:cs="Arial"/>
          <w:b/>
          <w:sz w:val="28"/>
          <w:szCs w:val="28"/>
        </w:rPr>
      </w:pPr>
      <w:r w:rsidRPr="000B2FA1">
        <w:rPr>
          <w:rFonts w:ascii="Arial" w:hAnsi="Arial" w:cs="Arial"/>
          <w:b/>
          <w:sz w:val="28"/>
          <w:szCs w:val="28"/>
        </w:rPr>
        <w:t>ADMINISTRATION</w:t>
      </w:r>
      <w:r w:rsidR="00530A09" w:rsidRPr="000B2FA1">
        <w:rPr>
          <w:rFonts w:ascii="Arial" w:hAnsi="Arial" w:cs="Arial"/>
          <w:b/>
          <w:sz w:val="28"/>
          <w:szCs w:val="28"/>
        </w:rPr>
        <w:t xml:space="preserve"> – LEGISLATION</w:t>
      </w:r>
    </w:p>
    <w:p w:rsidR="00530A09" w:rsidRPr="000B2FA1" w:rsidRDefault="00530A09" w:rsidP="007809F2">
      <w:pPr>
        <w:numPr>
          <w:ilvl w:val="0"/>
          <w:numId w:val="6"/>
        </w:numPr>
        <w:tabs>
          <w:tab w:val="left" w:pos="10755"/>
        </w:tabs>
        <w:rPr>
          <w:rFonts w:ascii="Arial" w:hAnsi="Arial" w:cs="Arial"/>
        </w:rPr>
      </w:pPr>
      <w:r w:rsidRPr="000B2FA1">
        <w:rPr>
          <w:rFonts w:ascii="Arial" w:hAnsi="Arial" w:cs="Arial"/>
        </w:rPr>
        <w:t>Legislation</w:t>
      </w:r>
    </w:p>
    <w:p w:rsidR="007809F2" w:rsidRPr="000B2FA1" w:rsidRDefault="007809F2" w:rsidP="007809F2">
      <w:pPr>
        <w:numPr>
          <w:ilvl w:val="0"/>
          <w:numId w:val="6"/>
        </w:numPr>
        <w:tabs>
          <w:tab w:val="left" w:pos="10755"/>
        </w:tabs>
        <w:rPr>
          <w:rFonts w:ascii="Arial" w:hAnsi="Arial" w:cs="Arial"/>
        </w:rPr>
      </w:pPr>
      <w:r w:rsidRPr="000B2FA1">
        <w:rPr>
          <w:rFonts w:ascii="Arial" w:hAnsi="Arial" w:cs="Arial"/>
        </w:rPr>
        <w:t>Treaty of Waitangi Policy</w:t>
      </w:r>
    </w:p>
    <w:p w:rsidR="009D752A" w:rsidRPr="00627FB0" w:rsidRDefault="009D752A" w:rsidP="0082340D">
      <w:pPr>
        <w:rPr>
          <w:u w:val="single"/>
        </w:rPr>
      </w:pPr>
    </w:p>
    <w:p w:rsidR="009D752A" w:rsidRPr="004E76DD" w:rsidRDefault="00D42936" w:rsidP="004E76DD">
      <w:pPr>
        <w:jc w:val="center"/>
        <w:rPr>
          <w:b/>
          <w:sz w:val="36"/>
          <w:szCs w:val="36"/>
          <w:u w:val="single"/>
        </w:rPr>
      </w:pPr>
      <w:r>
        <w:rPr>
          <w:b/>
          <w:sz w:val="36"/>
          <w:szCs w:val="36"/>
          <w:u w:val="single"/>
        </w:rPr>
        <w:br w:type="page"/>
      </w:r>
      <w:r w:rsidR="009D752A" w:rsidRPr="000B2FA1">
        <w:rPr>
          <w:rFonts w:ascii="Arial" w:hAnsi="Arial" w:cs="Arial"/>
          <w:b/>
          <w:sz w:val="36"/>
          <w:szCs w:val="36"/>
          <w:u w:val="single"/>
        </w:rPr>
        <w:lastRenderedPageBreak/>
        <w:t>REPORTING</w:t>
      </w:r>
    </w:p>
    <w:p w:rsidR="009D752A" w:rsidRPr="000B2FA1" w:rsidRDefault="009D752A" w:rsidP="0082340D">
      <w:pPr>
        <w:rPr>
          <w:rFonts w:ascii="Arial" w:hAnsi="Arial" w:cs="Arial"/>
        </w:rPr>
      </w:pPr>
    </w:p>
    <w:p w:rsidR="009D752A" w:rsidRPr="000B2FA1" w:rsidRDefault="009D752A" w:rsidP="0082340D">
      <w:pPr>
        <w:rPr>
          <w:rFonts w:ascii="Arial" w:hAnsi="Arial" w:cs="Arial"/>
          <w:sz w:val="28"/>
          <w:szCs w:val="28"/>
        </w:rPr>
      </w:pPr>
    </w:p>
    <w:p w:rsidR="009D752A" w:rsidRPr="000B2FA1" w:rsidRDefault="00C52430" w:rsidP="009D752A">
      <w:pPr>
        <w:numPr>
          <w:ilvl w:val="0"/>
          <w:numId w:val="19"/>
        </w:numPr>
        <w:rPr>
          <w:rFonts w:ascii="Arial" w:hAnsi="Arial" w:cs="Arial"/>
          <w:sz w:val="28"/>
          <w:szCs w:val="28"/>
        </w:rPr>
      </w:pPr>
      <w:r>
        <w:rPr>
          <w:rFonts w:ascii="Arial" w:hAnsi="Arial" w:cs="Arial"/>
          <w:sz w:val="28"/>
          <w:szCs w:val="28"/>
        </w:rPr>
        <w:t>Te Kura o Pakipaki</w:t>
      </w:r>
      <w:r w:rsidR="009D752A" w:rsidRPr="000B2FA1">
        <w:rPr>
          <w:rFonts w:ascii="Arial" w:hAnsi="Arial" w:cs="Arial"/>
          <w:sz w:val="28"/>
          <w:szCs w:val="28"/>
        </w:rPr>
        <w:t xml:space="preserve"> planning year ends on the 31st December</w:t>
      </w:r>
    </w:p>
    <w:p w:rsidR="009D752A" w:rsidRPr="000B2FA1" w:rsidRDefault="009D752A" w:rsidP="0082340D">
      <w:pPr>
        <w:rPr>
          <w:rFonts w:ascii="Arial" w:hAnsi="Arial" w:cs="Arial"/>
          <w:sz w:val="28"/>
          <w:szCs w:val="28"/>
        </w:rPr>
      </w:pPr>
    </w:p>
    <w:p w:rsidR="009D752A" w:rsidRPr="000B2FA1" w:rsidRDefault="009D752A" w:rsidP="0082340D">
      <w:pPr>
        <w:numPr>
          <w:ilvl w:val="0"/>
          <w:numId w:val="19"/>
        </w:numPr>
        <w:rPr>
          <w:rFonts w:ascii="Arial" w:hAnsi="Arial" w:cs="Arial"/>
          <w:sz w:val="28"/>
          <w:szCs w:val="28"/>
        </w:rPr>
      </w:pPr>
      <w:r w:rsidRPr="000B2FA1">
        <w:rPr>
          <w:rFonts w:ascii="Arial" w:hAnsi="Arial" w:cs="Arial"/>
          <w:sz w:val="28"/>
          <w:szCs w:val="28"/>
        </w:rPr>
        <w:t>The Analysis of Variance will be completed in time for Annual Audit being no later than 31st March.</w:t>
      </w:r>
    </w:p>
    <w:p w:rsidR="009D752A" w:rsidRPr="000B2FA1" w:rsidRDefault="009D752A" w:rsidP="0082340D">
      <w:pPr>
        <w:rPr>
          <w:rFonts w:ascii="Arial" w:hAnsi="Arial" w:cs="Arial"/>
          <w:sz w:val="28"/>
          <w:szCs w:val="28"/>
        </w:rPr>
      </w:pPr>
    </w:p>
    <w:p w:rsidR="009D752A" w:rsidRPr="00CA0F18" w:rsidRDefault="009D752A" w:rsidP="009D752A">
      <w:pPr>
        <w:numPr>
          <w:ilvl w:val="0"/>
          <w:numId w:val="19"/>
        </w:numPr>
        <w:rPr>
          <w:rFonts w:ascii="Arial" w:hAnsi="Arial" w:cs="Arial"/>
          <w:sz w:val="28"/>
          <w:szCs w:val="28"/>
        </w:rPr>
      </w:pPr>
      <w:r w:rsidRPr="000B2FA1">
        <w:rPr>
          <w:rFonts w:ascii="Arial" w:hAnsi="Arial" w:cs="Arial"/>
          <w:sz w:val="28"/>
          <w:szCs w:val="28"/>
        </w:rPr>
        <w:t xml:space="preserve">After community consultation an updated school Charter will be forwarded to </w:t>
      </w:r>
      <w:r w:rsidR="00CA0F18">
        <w:rPr>
          <w:rFonts w:ascii="Arial" w:hAnsi="Arial" w:cs="Arial"/>
          <w:sz w:val="28"/>
          <w:szCs w:val="28"/>
        </w:rPr>
        <w:t xml:space="preserve">the Ministry no later </w:t>
      </w:r>
      <w:r w:rsidR="00DF62AA">
        <w:rPr>
          <w:rFonts w:ascii="Arial" w:hAnsi="Arial" w:cs="Arial"/>
          <w:sz w:val="28"/>
          <w:szCs w:val="28"/>
        </w:rPr>
        <w:t>1 March</w:t>
      </w:r>
    </w:p>
    <w:p w:rsidR="00186B80" w:rsidRPr="000B2FA1" w:rsidRDefault="00186B80" w:rsidP="009D752A">
      <w:pPr>
        <w:rPr>
          <w:rFonts w:ascii="Arial" w:hAnsi="Arial" w:cs="Arial"/>
          <w:b/>
          <w:sz w:val="32"/>
          <w:szCs w:val="32"/>
        </w:rPr>
      </w:pPr>
    </w:p>
    <w:p w:rsidR="009D752A" w:rsidRPr="000B2FA1" w:rsidRDefault="006845C5" w:rsidP="009D752A">
      <w:pPr>
        <w:rPr>
          <w:rFonts w:ascii="Arial" w:hAnsi="Arial" w:cs="Arial"/>
          <w:b/>
          <w:sz w:val="32"/>
          <w:szCs w:val="32"/>
          <w:u w:val="single"/>
        </w:rPr>
      </w:pPr>
      <w:r>
        <w:rPr>
          <w:noProof/>
          <w:lang w:val="en-NZ" w:eastAsia="en-NZ"/>
        </w:rPr>
        <w:drawing>
          <wp:anchor distT="0" distB="0" distL="114300" distR="114300" simplePos="0" relativeHeight="251691520" behindDoc="0" locked="0" layoutInCell="1" allowOverlap="1" wp14:anchorId="3C68595C" wp14:editId="0A38FD0F">
            <wp:simplePos x="0" y="0"/>
            <wp:positionH relativeFrom="column">
              <wp:posOffset>6210300</wp:posOffset>
            </wp:positionH>
            <wp:positionV relativeFrom="paragraph">
              <wp:posOffset>104775</wp:posOffset>
            </wp:positionV>
            <wp:extent cx="2688590" cy="2016125"/>
            <wp:effectExtent l="0" t="0" r="0" b="317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88590" cy="2016125"/>
                    </a:xfrm>
                    <a:prstGeom prst="rect">
                      <a:avLst/>
                    </a:prstGeom>
                  </pic:spPr>
                </pic:pic>
              </a:graphicData>
            </a:graphic>
            <wp14:sizeRelH relativeFrom="page">
              <wp14:pctWidth>0</wp14:pctWidth>
            </wp14:sizeRelH>
            <wp14:sizeRelV relativeFrom="page">
              <wp14:pctHeight>0</wp14:pctHeight>
            </wp14:sizeRelV>
          </wp:anchor>
        </w:drawing>
      </w:r>
      <w:r w:rsidR="009D752A" w:rsidRPr="000B2FA1">
        <w:rPr>
          <w:rFonts w:ascii="Arial" w:hAnsi="Arial" w:cs="Arial"/>
          <w:b/>
          <w:sz w:val="32"/>
          <w:szCs w:val="32"/>
          <w:u w:val="single"/>
        </w:rPr>
        <w:t>ADDITIONAL SUPPORTING DOCUMENTATION:</w:t>
      </w:r>
    </w:p>
    <w:p w:rsidR="009D752A" w:rsidRPr="000B2FA1" w:rsidRDefault="009D752A" w:rsidP="009D752A">
      <w:pPr>
        <w:rPr>
          <w:rFonts w:ascii="Arial" w:hAnsi="Arial" w:cs="Arial"/>
          <w:b/>
          <w:sz w:val="32"/>
          <w:szCs w:val="32"/>
        </w:rPr>
      </w:pPr>
    </w:p>
    <w:p w:rsidR="009D752A" w:rsidRPr="000B2FA1" w:rsidRDefault="009D752A" w:rsidP="000B2FA1">
      <w:pPr>
        <w:numPr>
          <w:ilvl w:val="0"/>
          <w:numId w:val="20"/>
        </w:numPr>
        <w:spacing w:line="360" w:lineRule="auto"/>
        <w:ind w:left="714" w:hanging="357"/>
        <w:rPr>
          <w:rFonts w:ascii="Arial" w:hAnsi="Arial" w:cs="Arial"/>
          <w:sz w:val="28"/>
          <w:szCs w:val="28"/>
        </w:rPr>
      </w:pPr>
      <w:r w:rsidRPr="000B2FA1">
        <w:rPr>
          <w:rFonts w:ascii="Arial" w:hAnsi="Arial" w:cs="Arial"/>
          <w:sz w:val="28"/>
          <w:szCs w:val="28"/>
        </w:rPr>
        <w:t>Annual Budget</w:t>
      </w:r>
    </w:p>
    <w:p w:rsidR="009D752A" w:rsidRPr="000B2FA1" w:rsidRDefault="009D752A" w:rsidP="000B2FA1">
      <w:pPr>
        <w:numPr>
          <w:ilvl w:val="0"/>
          <w:numId w:val="20"/>
        </w:numPr>
        <w:spacing w:line="360" w:lineRule="auto"/>
        <w:ind w:left="714" w:hanging="357"/>
        <w:rPr>
          <w:rFonts w:ascii="Arial" w:hAnsi="Arial" w:cs="Arial"/>
          <w:sz w:val="28"/>
          <w:szCs w:val="28"/>
        </w:rPr>
      </w:pPr>
      <w:r w:rsidRPr="000B2FA1">
        <w:rPr>
          <w:rFonts w:ascii="Arial" w:hAnsi="Arial" w:cs="Arial"/>
          <w:sz w:val="28"/>
          <w:szCs w:val="28"/>
        </w:rPr>
        <w:t>Financial Reports</w:t>
      </w:r>
    </w:p>
    <w:p w:rsidR="009D752A" w:rsidRPr="000B2FA1" w:rsidRDefault="00C52430" w:rsidP="000B2FA1">
      <w:pPr>
        <w:numPr>
          <w:ilvl w:val="0"/>
          <w:numId w:val="20"/>
        </w:numPr>
        <w:spacing w:line="360" w:lineRule="auto"/>
        <w:ind w:left="714" w:hanging="357"/>
        <w:rPr>
          <w:rFonts w:ascii="Arial" w:hAnsi="Arial" w:cs="Arial"/>
          <w:sz w:val="28"/>
          <w:szCs w:val="28"/>
        </w:rPr>
      </w:pPr>
      <w:r>
        <w:rPr>
          <w:rFonts w:ascii="Arial" w:hAnsi="Arial" w:cs="Arial"/>
          <w:sz w:val="28"/>
          <w:szCs w:val="28"/>
        </w:rPr>
        <w:t>Te Kura o Pakipaki</w:t>
      </w:r>
      <w:r w:rsidR="009D752A" w:rsidRPr="000B2FA1">
        <w:rPr>
          <w:rFonts w:ascii="Arial" w:hAnsi="Arial" w:cs="Arial"/>
          <w:sz w:val="28"/>
          <w:szCs w:val="28"/>
        </w:rPr>
        <w:t xml:space="preserve"> 10 Year Property Plan</w:t>
      </w:r>
      <w:r w:rsidR="00186B80" w:rsidRPr="000B2FA1">
        <w:rPr>
          <w:rFonts w:ascii="Arial" w:hAnsi="Arial" w:cs="Arial"/>
          <w:sz w:val="28"/>
          <w:szCs w:val="28"/>
        </w:rPr>
        <w:t xml:space="preserve"> </w:t>
      </w:r>
      <w:r w:rsidR="00AD13F0">
        <w:rPr>
          <w:rFonts w:ascii="Arial" w:hAnsi="Arial" w:cs="Arial"/>
          <w:sz w:val="28"/>
          <w:szCs w:val="28"/>
        </w:rPr>
        <w:t>(Reviewed in 2014</w:t>
      </w:r>
      <w:r w:rsidR="00186B80" w:rsidRPr="00F53552">
        <w:rPr>
          <w:rFonts w:ascii="Arial" w:hAnsi="Arial" w:cs="Arial"/>
          <w:sz w:val="28"/>
          <w:szCs w:val="28"/>
        </w:rPr>
        <w:t xml:space="preserve"> and </w:t>
      </w:r>
      <w:r w:rsidR="00AD13F0">
        <w:rPr>
          <w:rFonts w:ascii="Arial" w:hAnsi="Arial" w:cs="Arial"/>
          <w:sz w:val="28"/>
          <w:szCs w:val="28"/>
        </w:rPr>
        <w:t>has yet to be accepted</w:t>
      </w:r>
      <w:r w:rsidR="004133CF">
        <w:rPr>
          <w:rFonts w:ascii="Arial" w:hAnsi="Arial" w:cs="Arial"/>
          <w:sz w:val="28"/>
          <w:szCs w:val="28"/>
        </w:rPr>
        <w:t xml:space="preserve"> </w:t>
      </w:r>
      <w:r w:rsidR="00186B80" w:rsidRPr="00F53552">
        <w:rPr>
          <w:rFonts w:ascii="Arial" w:hAnsi="Arial" w:cs="Arial"/>
          <w:sz w:val="28"/>
          <w:szCs w:val="28"/>
        </w:rPr>
        <w:t>by Ministry of Education)</w:t>
      </w:r>
    </w:p>
    <w:p w:rsidR="009D752A" w:rsidRPr="000B2FA1" w:rsidRDefault="005F7DB0" w:rsidP="000B2FA1">
      <w:pPr>
        <w:numPr>
          <w:ilvl w:val="0"/>
          <w:numId w:val="20"/>
        </w:numPr>
        <w:spacing w:line="360" w:lineRule="auto"/>
        <w:ind w:left="714" w:hanging="357"/>
        <w:rPr>
          <w:rFonts w:ascii="Arial" w:hAnsi="Arial" w:cs="Arial"/>
          <w:sz w:val="28"/>
          <w:szCs w:val="28"/>
        </w:rPr>
      </w:pPr>
      <w:r>
        <w:rPr>
          <w:noProof/>
          <w:lang w:val="en-NZ" w:eastAsia="en-NZ"/>
        </w:rPr>
        <w:drawing>
          <wp:anchor distT="0" distB="0" distL="114300" distR="114300" simplePos="0" relativeHeight="251693568" behindDoc="0" locked="0" layoutInCell="1" allowOverlap="1" wp14:anchorId="4CA70CEA" wp14:editId="3FA758D4">
            <wp:simplePos x="0" y="0"/>
            <wp:positionH relativeFrom="column">
              <wp:posOffset>4429760</wp:posOffset>
            </wp:positionH>
            <wp:positionV relativeFrom="paragraph">
              <wp:posOffset>521335</wp:posOffset>
            </wp:positionV>
            <wp:extent cx="2061845" cy="1802765"/>
            <wp:effectExtent l="0" t="3810" r="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rotWithShape="1">
                    <a:blip r:embed="rId39" cstate="print">
                      <a:extLst>
                        <a:ext uri="{28A0092B-C50C-407E-A947-70E740481C1C}">
                          <a14:useLocalDpi xmlns:a14="http://schemas.microsoft.com/office/drawing/2010/main" val="0"/>
                        </a:ext>
                      </a:extLst>
                    </a:blip>
                    <a:srcRect t="13773" r="26235" b="-1"/>
                    <a:stretch/>
                  </pic:blipFill>
                  <pic:spPr bwMode="auto">
                    <a:xfrm rot="5400000">
                      <a:off x="0" y="0"/>
                      <a:ext cx="2061845" cy="18027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D752A" w:rsidRPr="000B2FA1">
        <w:rPr>
          <w:rFonts w:ascii="Arial" w:hAnsi="Arial" w:cs="Arial"/>
          <w:sz w:val="28"/>
          <w:szCs w:val="28"/>
        </w:rPr>
        <w:t>Policies and Procedures</w:t>
      </w:r>
    </w:p>
    <w:p w:rsidR="009D752A" w:rsidRPr="000B2FA1" w:rsidRDefault="00F322D5" w:rsidP="000B2FA1">
      <w:pPr>
        <w:numPr>
          <w:ilvl w:val="0"/>
          <w:numId w:val="20"/>
        </w:numPr>
        <w:spacing w:line="360" w:lineRule="auto"/>
        <w:ind w:left="714" w:hanging="357"/>
        <w:rPr>
          <w:rFonts w:ascii="Arial" w:hAnsi="Arial" w:cs="Arial"/>
          <w:sz w:val="28"/>
          <w:szCs w:val="28"/>
        </w:rPr>
      </w:pPr>
      <w:r>
        <w:rPr>
          <w:noProof/>
          <w:lang w:val="en-NZ" w:eastAsia="en-NZ"/>
        </w:rPr>
        <w:drawing>
          <wp:anchor distT="0" distB="0" distL="114300" distR="114300" simplePos="0" relativeHeight="251719168" behindDoc="0" locked="0" layoutInCell="1" allowOverlap="1" wp14:anchorId="3A8AE160" wp14:editId="7CF4FB82">
            <wp:simplePos x="0" y="0"/>
            <wp:positionH relativeFrom="column">
              <wp:posOffset>6496050</wp:posOffset>
            </wp:positionH>
            <wp:positionV relativeFrom="paragraph">
              <wp:posOffset>139065</wp:posOffset>
            </wp:positionV>
            <wp:extent cx="2514600" cy="1884680"/>
            <wp:effectExtent l="0" t="0" r="0" b="127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514600" cy="18846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F7DB0">
        <w:rPr>
          <w:noProof/>
          <w:lang w:val="en-NZ" w:eastAsia="en-NZ"/>
        </w:rPr>
        <w:drawing>
          <wp:anchor distT="0" distB="0" distL="114300" distR="114300" simplePos="0" relativeHeight="251721216" behindDoc="0" locked="0" layoutInCell="1" allowOverlap="1" wp14:anchorId="52AFDA2C" wp14:editId="3F51A745">
            <wp:simplePos x="0" y="0"/>
            <wp:positionH relativeFrom="column">
              <wp:posOffset>1971675</wp:posOffset>
            </wp:positionH>
            <wp:positionV relativeFrom="paragraph">
              <wp:posOffset>364490</wp:posOffset>
            </wp:positionV>
            <wp:extent cx="2061845" cy="1546225"/>
            <wp:effectExtent l="0" t="8890" r="5715" b="5715"/>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41">
                      <a:extLst>
                        <a:ext uri="{28A0092B-C50C-407E-A947-70E740481C1C}">
                          <a14:useLocalDpi xmlns:a14="http://schemas.microsoft.com/office/drawing/2010/main" val="0"/>
                        </a:ext>
                      </a:extLst>
                    </a:blip>
                    <a:stretch>
                      <a:fillRect/>
                    </a:stretch>
                  </pic:blipFill>
                  <pic:spPr bwMode="auto">
                    <a:xfrm rot="5400000">
                      <a:off x="0" y="0"/>
                      <a:ext cx="2061845" cy="1546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D752A" w:rsidRPr="000B2FA1">
        <w:rPr>
          <w:rFonts w:ascii="Arial" w:hAnsi="Arial" w:cs="Arial"/>
          <w:sz w:val="28"/>
          <w:szCs w:val="28"/>
        </w:rPr>
        <w:t>Asset Register</w:t>
      </w:r>
    </w:p>
    <w:p w:rsidR="009D752A" w:rsidRPr="000B2FA1" w:rsidRDefault="009D752A" w:rsidP="000B2FA1">
      <w:pPr>
        <w:numPr>
          <w:ilvl w:val="0"/>
          <w:numId w:val="20"/>
        </w:numPr>
        <w:spacing w:line="360" w:lineRule="auto"/>
        <w:ind w:left="714" w:hanging="357"/>
        <w:rPr>
          <w:rFonts w:ascii="Arial" w:hAnsi="Arial" w:cs="Arial"/>
          <w:sz w:val="28"/>
          <w:szCs w:val="28"/>
        </w:rPr>
      </w:pPr>
      <w:r w:rsidRPr="000B2FA1">
        <w:rPr>
          <w:rFonts w:ascii="Arial" w:hAnsi="Arial" w:cs="Arial"/>
          <w:sz w:val="28"/>
          <w:szCs w:val="28"/>
        </w:rPr>
        <w:t xml:space="preserve">School Handbook </w:t>
      </w:r>
    </w:p>
    <w:p w:rsidR="009D752A" w:rsidRPr="000B2FA1" w:rsidRDefault="009D752A" w:rsidP="000B2FA1">
      <w:pPr>
        <w:numPr>
          <w:ilvl w:val="0"/>
          <w:numId w:val="20"/>
        </w:numPr>
        <w:spacing w:line="360" w:lineRule="auto"/>
        <w:ind w:left="714" w:hanging="357"/>
        <w:rPr>
          <w:rFonts w:ascii="Arial" w:hAnsi="Arial" w:cs="Arial"/>
          <w:sz w:val="28"/>
          <w:szCs w:val="28"/>
        </w:rPr>
      </w:pPr>
      <w:r w:rsidRPr="000B2FA1">
        <w:rPr>
          <w:rFonts w:ascii="Arial" w:hAnsi="Arial" w:cs="Arial"/>
          <w:sz w:val="28"/>
          <w:szCs w:val="28"/>
        </w:rPr>
        <w:t>Annual Report</w:t>
      </w:r>
    </w:p>
    <w:p w:rsidR="009D752A" w:rsidRDefault="009D752A" w:rsidP="009D752A">
      <w:pPr>
        <w:rPr>
          <w:sz w:val="32"/>
          <w:szCs w:val="32"/>
        </w:rPr>
      </w:pPr>
    </w:p>
    <w:p w:rsidR="009D752A" w:rsidRDefault="009D752A" w:rsidP="009D752A">
      <w:pPr>
        <w:rPr>
          <w:sz w:val="32"/>
          <w:szCs w:val="32"/>
        </w:rPr>
      </w:pPr>
    </w:p>
    <w:p w:rsidR="0036028C" w:rsidRPr="009D752A" w:rsidRDefault="0036028C" w:rsidP="009D752A">
      <w:pPr>
        <w:rPr>
          <w:sz w:val="32"/>
          <w:szCs w:val="32"/>
        </w:rPr>
        <w:sectPr w:rsidR="0036028C" w:rsidRPr="009D752A" w:rsidSect="0082340D">
          <w:type w:val="continuous"/>
          <w:pgSz w:w="16838" w:h="11906" w:orient="landscape"/>
          <w:pgMar w:top="1259" w:right="1440" w:bottom="567" w:left="1440" w:header="709" w:footer="709" w:gutter="0"/>
          <w:cols w:space="709"/>
          <w:docGrid w:linePitch="360"/>
        </w:sectPr>
      </w:pPr>
    </w:p>
    <w:p w:rsidR="00DC2965" w:rsidRDefault="00DC2965" w:rsidP="004E76DD">
      <w:pPr>
        <w:tabs>
          <w:tab w:val="left" w:pos="10755"/>
        </w:tabs>
      </w:pPr>
    </w:p>
    <w:p w:rsidR="004E76DD" w:rsidRDefault="00017D2B" w:rsidP="000E1B3C">
      <w:pPr>
        <w:tabs>
          <w:tab w:val="left" w:pos="10755"/>
        </w:tabs>
        <w:ind w:left="360"/>
        <w:rPr>
          <w:b/>
        </w:rPr>
      </w:pPr>
      <w:r>
        <w:rPr>
          <w:b/>
        </w:rPr>
        <w:t>PAKI PAKI STRATEGIC AIMS 2015 – 2017</w:t>
      </w:r>
    </w:p>
    <w:p w:rsidR="004E76DD" w:rsidRDefault="004E76DD" w:rsidP="000E1B3C">
      <w:pPr>
        <w:tabs>
          <w:tab w:val="left" w:pos="10755"/>
        </w:tabs>
        <w:ind w:left="360"/>
        <w:rPr>
          <w:sz w:val="22"/>
          <w:szCs w:val="22"/>
        </w:rPr>
      </w:pPr>
    </w:p>
    <w:p w:rsidR="004E76DD" w:rsidRDefault="001231AB" w:rsidP="000E1B3C">
      <w:pPr>
        <w:tabs>
          <w:tab w:val="left" w:pos="10755"/>
        </w:tabs>
        <w:ind w:left="360"/>
        <w:rPr>
          <w:sz w:val="22"/>
          <w:szCs w:val="22"/>
        </w:rPr>
      </w:pPr>
      <w:r>
        <w:rPr>
          <w:sz w:val="22"/>
          <w:szCs w:val="22"/>
        </w:rPr>
        <w:t>As a resul</w:t>
      </w:r>
      <w:r w:rsidR="004E76DD">
        <w:rPr>
          <w:sz w:val="22"/>
          <w:szCs w:val="22"/>
        </w:rPr>
        <w:t>t of community consultation, the analysis of school wide achievement data and information, the analysis of variance and the self-review process the board has identified the following strategic aims:</w:t>
      </w:r>
    </w:p>
    <w:p w:rsidR="004E76DD" w:rsidRPr="004E76DD" w:rsidRDefault="004E76DD" w:rsidP="000E1B3C">
      <w:pPr>
        <w:tabs>
          <w:tab w:val="left" w:pos="10755"/>
        </w:tabs>
        <w:ind w:left="360"/>
        <w:rPr>
          <w:sz w:val="22"/>
          <w:szCs w:val="22"/>
        </w:rPr>
      </w:pPr>
    </w:p>
    <w:p w:rsidR="004E76DD" w:rsidRDefault="004E76DD" w:rsidP="000E1B3C">
      <w:pPr>
        <w:tabs>
          <w:tab w:val="left" w:pos="10755"/>
        </w:tabs>
        <w:ind w:left="360"/>
        <w:rPr>
          <w:b/>
        </w:rPr>
      </w:pPr>
    </w:p>
    <w:tbl>
      <w:tblPr>
        <w:tblpPr w:leftFromText="180" w:rightFromText="180" w:vertAnchor="page" w:horzAnchor="page" w:tblpX="1180" w:tblpY="2882"/>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4111"/>
        <w:gridCol w:w="3827"/>
        <w:gridCol w:w="3827"/>
      </w:tblGrid>
      <w:tr w:rsidR="00AD13F0" w:rsidRPr="000B2FA1" w:rsidTr="00AD13F0">
        <w:trPr>
          <w:trHeight w:val="648"/>
        </w:trPr>
        <w:tc>
          <w:tcPr>
            <w:tcW w:w="2518" w:type="dxa"/>
            <w:tcBorders>
              <w:top w:val="single" w:sz="4" w:space="0" w:color="auto"/>
              <w:left w:val="single" w:sz="4" w:space="0" w:color="auto"/>
              <w:bottom w:val="single" w:sz="4" w:space="0" w:color="auto"/>
              <w:right w:val="single" w:sz="4" w:space="0" w:color="auto"/>
            </w:tcBorders>
          </w:tcPr>
          <w:p w:rsidR="00AD13F0" w:rsidRDefault="00AD13F0" w:rsidP="002E5A7A">
            <w:pPr>
              <w:jc w:val="both"/>
              <w:rPr>
                <w:rFonts w:ascii="Arial" w:hAnsi="Arial" w:cs="Arial"/>
                <w:sz w:val="22"/>
                <w:szCs w:val="22"/>
                <w:lang w:val="en-AU"/>
              </w:rPr>
            </w:pPr>
          </w:p>
          <w:p w:rsidR="00AD13F0" w:rsidRPr="002E5A7A" w:rsidRDefault="00AD13F0" w:rsidP="002E5A7A">
            <w:pPr>
              <w:jc w:val="both"/>
              <w:rPr>
                <w:rFonts w:ascii="Arial" w:hAnsi="Arial" w:cs="Arial"/>
                <w:b/>
                <w:sz w:val="22"/>
                <w:szCs w:val="22"/>
                <w:lang w:val="en-AU"/>
              </w:rPr>
            </w:pPr>
            <w:r>
              <w:rPr>
                <w:rFonts w:ascii="Arial" w:hAnsi="Arial" w:cs="Arial"/>
                <w:b/>
                <w:sz w:val="22"/>
                <w:szCs w:val="22"/>
                <w:lang w:val="en-AU"/>
              </w:rPr>
              <w:t>Aims</w:t>
            </w:r>
          </w:p>
        </w:tc>
        <w:tc>
          <w:tcPr>
            <w:tcW w:w="4111" w:type="dxa"/>
            <w:tcBorders>
              <w:top w:val="single" w:sz="4" w:space="0" w:color="auto"/>
              <w:left w:val="single" w:sz="4" w:space="0" w:color="auto"/>
              <w:bottom w:val="single" w:sz="4" w:space="0" w:color="auto"/>
              <w:right w:val="single" w:sz="4" w:space="0" w:color="auto"/>
            </w:tcBorders>
          </w:tcPr>
          <w:p w:rsidR="00AD13F0" w:rsidRDefault="00AD13F0" w:rsidP="002E5A7A">
            <w:pPr>
              <w:jc w:val="both"/>
              <w:rPr>
                <w:rFonts w:ascii="Arial" w:hAnsi="Arial" w:cs="Arial"/>
                <w:b/>
                <w:sz w:val="22"/>
                <w:szCs w:val="22"/>
                <w:lang w:val="en-AU"/>
              </w:rPr>
            </w:pPr>
          </w:p>
          <w:p w:rsidR="00AD13F0" w:rsidRPr="002E5A7A" w:rsidRDefault="00AD13F0" w:rsidP="002E5A7A">
            <w:pPr>
              <w:jc w:val="both"/>
              <w:rPr>
                <w:rFonts w:ascii="Arial" w:hAnsi="Arial" w:cs="Arial"/>
                <w:b/>
                <w:sz w:val="22"/>
                <w:szCs w:val="22"/>
                <w:lang w:val="en-AU"/>
              </w:rPr>
            </w:pPr>
            <w:r>
              <w:rPr>
                <w:rFonts w:ascii="Arial" w:hAnsi="Arial" w:cs="Arial"/>
                <w:b/>
                <w:sz w:val="22"/>
                <w:szCs w:val="22"/>
                <w:lang w:val="en-AU"/>
              </w:rPr>
              <w:t>2015</w:t>
            </w:r>
          </w:p>
        </w:tc>
        <w:tc>
          <w:tcPr>
            <w:tcW w:w="3827" w:type="dxa"/>
            <w:tcBorders>
              <w:top w:val="single" w:sz="4" w:space="0" w:color="auto"/>
              <w:left w:val="single" w:sz="4" w:space="0" w:color="auto"/>
              <w:bottom w:val="single" w:sz="4" w:space="0" w:color="auto"/>
              <w:right w:val="single" w:sz="4" w:space="0" w:color="auto"/>
            </w:tcBorders>
          </w:tcPr>
          <w:p w:rsidR="00AD13F0" w:rsidRDefault="00AD13F0" w:rsidP="002E5A7A">
            <w:pPr>
              <w:jc w:val="both"/>
              <w:rPr>
                <w:rFonts w:ascii="Arial" w:hAnsi="Arial" w:cs="Arial"/>
                <w:b/>
                <w:sz w:val="22"/>
                <w:szCs w:val="22"/>
                <w:lang w:val="en-AU"/>
              </w:rPr>
            </w:pPr>
          </w:p>
          <w:p w:rsidR="00AD13F0" w:rsidRPr="002E5A7A" w:rsidRDefault="00AD13F0" w:rsidP="002E5A7A">
            <w:pPr>
              <w:jc w:val="both"/>
              <w:rPr>
                <w:rFonts w:ascii="Arial" w:hAnsi="Arial" w:cs="Arial"/>
                <w:b/>
                <w:sz w:val="22"/>
                <w:szCs w:val="22"/>
                <w:lang w:val="en-AU"/>
              </w:rPr>
            </w:pPr>
            <w:r>
              <w:rPr>
                <w:rFonts w:ascii="Arial" w:hAnsi="Arial" w:cs="Arial"/>
                <w:b/>
                <w:sz w:val="22"/>
                <w:szCs w:val="22"/>
                <w:lang w:val="en-AU"/>
              </w:rPr>
              <w:t>2016</w:t>
            </w:r>
          </w:p>
        </w:tc>
        <w:tc>
          <w:tcPr>
            <w:tcW w:w="3827" w:type="dxa"/>
            <w:tcBorders>
              <w:top w:val="single" w:sz="4" w:space="0" w:color="auto"/>
              <w:left w:val="single" w:sz="4" w:space="0" w:color="auto"/>
              <w:bottom w:val="single" w:sz="4" w:space="0" w:color="auto"/>
              <w:right w:val="single" w:sz="4" w:space="0" w:color="auto"/>
            </w:tcBorders>
          </w:tcPr>
          <w:p w:rsidR="00AD13F0" w:rsidRDefault="00AD13F0" w:rsidP="002E5A7A">
            <w:pPr>
              <w:jc w:val="both"/>
              <w:rPr>
                <w:rFonts w:ascii="Arial" w:hAnsi="Arial" w:cs="Arial"/>
                <w:b/>
                <w:sz w:val="22"/>
                <w:szCs w:val="22"/>
                <w:lang w:val="en-AU"/>
              </w:rPr>
            </w:pPr>
          </w:p>
          <w:p w:rsidR="00AD13F0" w:rsidRDefault="00AD13F0" w:rsidP="002E5A7A">
            <w:pPr>
              <w:jc w:val="both"/>
              <w:rPr>
                <w:rFonts w:ascii="Arial" w:hAnsi="Arial" w:cs="Arial"/>
                <w:b/>
                <w:sz w:val="22"/>
                <w:szCs w:val="22"/>
                <w:lang w:val="en-AU"/>
              </w:rPr>
            </w:pPr>
            <w:r>
              <w:rPr>
                <w:rFonts w:ascii="Arial" w:hAnsi="Arial" w:cs="Arial"/>
                <w:b/>
                <w:sz w:val="22"/>
                <w:szCs w:val="22"/>
                <w:lang w:val="en-AU"/>
              </w:rPr>
              <w:t>2017</w:t>
            </w:r>
          </w:p>
        </w:tc>
      </w:tr>
      <w:tr w:rsidR="00AD13F0" w:rsidRPr="000B2FA1" w:rsidTr="00AD13F0">
        <w:trPr>
          <w:trHeight w:val="132"/>
        </w:trPr>
        <w:tc>
          <w:tcPr>
            <w:tcW w:w="2518" w:type="dxa"/>
            <w:tcBorders>
              <w:top w:val="single" w:sz="4" w:space="0" w:color="auto"/>
              <w:left w:val="single" w:sz="4" w:space="0" w:color="auto"/>
              <w:bottom w:val="single" w:sz="4" w:space="0" w:color="auto"/>
              <w:right w:val="single" w:sz="4" w:space="0" w:color="auto"/>
            </w:tcBorders>
          </w:tcPr>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r>
              <w:rPr>
                <w:rFonts w:ascii="Arial" w:hAnsi="Arial" w:cs="Arial"/>
                <w:sz w:val="22"/>
                <w:szCs w:val="22"/>
                <w:lang w:val="en-AU"/>
              </w:rPr>
              <w:t>1 All students effectively access the New Zealand Curriculum as evidenced by achievement against the National Standards.</w:t>
            </w:r>
          </w:p>
          <w:p w:rsidR="00AD13F0" w:rsidRDefault="00AD13F0" w:rsidP="002E5A7A">
            <w:pPr>
              <w:jc w:val="both"/>
              <w:rPr>
                <w:rFonts w:ascii="Arial" w:hAnsi="Arial" w:cs="Arial"/>
                <w:sz w:val="22"/>
                <w:szCs w:val="22"/>
                <w:lang w:val="en-AU"/>
              </w:rPr>
            </w:pPr>
            <w:r>
              <w:rPr>
                <w:rFonts w:ascii="Arial" w:hAnsi="Arial" w:cs="Arial"/>
                <w:sz w:val="22"/>
                <w:szCs w:val="22"/>
                <w:lang w:val="en-AU"/>
              </w:rPr>
              <w:t>Te Reo Maori and IT is a focus along with Numeracy and Literacy</w:t>
            </w: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b/>
                <w:sz w:val="22"/>
                <w:szCs w:val="22"/>
                <w:lang w:val="en-AU"/>
              </w:rPr>
            </w:pPr>
          </w:p>
          <w:p w:rsidR="00AD13F0" w:rsidRDefault="00AD13F0" w:rsidP="00F63E85">
            <w:pPr>
              <w:jc w:val="both"/>
              <w:rPr>
                <w:rFonts w:ascii="Arial" w:hAnsi="Arial" w:cs="Arial"/>
                <w:b/>
                <w:sz w:val="22"/>
                <w:szCs w:val="22"/>
                <w:lang w:val="en-AU"/>
              </w:rPr>
            </w:pPr>
          </w:p>
          <w:p w:rsidR="00AD13F0" w:rsidRDefault="00AD13F0" w:rsidP="00F63E85">
            <w:pPr>
              <w:jc w:val="both"/>
              <w:rPr>
                <w:rFonts w:ascii="Arial" w:hAnsi="Arial" w:cs="Arial"/>
                <w:b/>
                <w:sz w:val="22"/>
                <w:szCs w:val="22"/>
                <w:lang w:val="en-AU"/>
              </w:rPr>
            </w:pPr>
          </w:p>
          <w:p w:rsidR="00AD13F0" w:rsidRDefault="00AD13F0" w:rsidP="00F63E85">
            <w:pPr>
              <w:jc w:val="both"/>
              <w:rPr>
                <w:rFonts w:ascii="Arial" w:hAnsi="Arial" w:cs="Arial"/>
                <w:sz w:val="22"/>
                <w:szCs w:val="22"/>
                <w:lang w:val="en-AU"/>
              </w:rPr>
            </w:pPr>
            <w:r>
              <w:rPr>
                <w:rFonts w:ascii="Arial" w:hAnsi="Arial" w:cs="Arial"/>
                <w:noProof/>
                <w:sz w:val="22"/>
                <w:szCs w:val="22"/>
                <w:lang w:val="en-NZ" w:eastAsia="en-NZ"/>
              </w:rPr>
              <mc:AlternateContent>
                <mc:Choice Requires="wps">
                  <w:drawing>
                    <wp:anchor distT="0" distB="0" distL="114300" distR="114300" simplePos="0" relativeHeight="251674112" behindDoc="0" locked="0" layoutInCell="1" allowOverlap="1" wp14:anchorId="442A7EC3" wp14:editId="2D4DE6C4">
                      <wp:simplePos x="0" y="0"/>
                      <wp:positionH relativeFrom="column">
                        <wp:posOffset>-97790</wp:posOffset>
                      </wp:positionH>
                      <wp:positionV relativeFrom="paragraph">
                        <wp:posOffset>85725</wp:posOffset>
                      </wp:positionV>
                      <wp:extent cx="9074785" cy="0"/>
                      <wp:effectExtent l="6985" t="9525" r="5080" b="9525"/>
                      <wp:wrapNone/>
                      <wp:docPr id="3"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747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5" o:spid="_x0000_s1026" type="#_x0000_t32" style="position:absolute;margin-left:-7.7pt;margin-top:6.75pt;width:714.55pt;height:0;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"/>
                  </w:pict>
                </mc:Fallback>
              </mc:AlternateContent>
            </w:r>
          </w:p>
          <w:p w:rsidR="00AD13F0" w:rsidRDefault="00AD13F0" w:rsidP="00E1567A">
            <w:pPr>
              <w:jc w:val="both"/>
              <w:rPr>
                <w:rFonts w:ascii="Arial" w:hAnsi="Arial" w:cs="Arial"/>
                <w:b/>
                <w:sz w:val="22"/>
                <w:szCs w:val="22"/>
                <w:lang w:val="en-AU"/>
              </w:rPr>
            </w:pPr>
            <w:r>
              <w:rPr>
                <w:rFonts w:ascii="Arial" w:hAnsi="Arial" w:cs="Arial"/>
                <w:b/>
                <w:sz w:val="22"/>
                <w:szCs w:val="22"/>
                <w:lang w:val="en-AU"/>
              </w:rPr>
              <w:t>AIMS</w:t>
            </w:r>
          </w:p>
          <w:p w:rsidR="00AD13F0" w:rsidRDefault="00AD13F0" w:rsidP="00F63E85">
            <w:pPr>
              <w:jc w:val="both"/>
              <w:rPr>
                <w:rFonts w:ascii="Arial" w:hAnsi="Arial" w:cs="Arial"/>
                <w:sz w:val="22"/>
                <w:szCs w:val="22"/>
                <w:lang w:val="en-AU"/>
              </w:rPr>
            </w:pPr>
          </w:p>
          <w:p w:rsidR="00AD13F0" w:rsidRDefault="00AD13F0" w:rsidP="00F63E85">
            <w:pPr>
              <w:jc w:val="both"/>
              <w:rPr>
                <w:rFonts w:ascii="Arial" w:hAnsi="Arial" w:cs="Arial"/>
                <w:sz w:val="22"/>
                <w:szCs w:val="22"/>
                <w:lang w:val="en-AU"/>
              </w:rPr>
            </w:pPr>
            <w:r>
              <w:rPr>
                <w:rFonts w:ascii="Arial" w:hAnsi="Arial" w:cs="Arial"/>
                <w:sz w:val="22"/>
                <w:szCs w:val="22"/>
                <w:lang w:val="en-AU"/>
              </w:rPr>
              <w:t>2  The board will promote effective engagement and positive relationships with parents, families and whanau that is focused on student progress and achievement</w:t>
            </w:r>
          </w:p>
          <w:p w:rsidR="00AD13F0" w:rsidRPr="00316528" w:rsidRDefault="00AD13F0" w:rsidP="002E5A7A">
            <w:pPr>
              <w:jc w:val="both"/>
              <w:rPr>
                <w:rFonts w:ascii="Arial" w:hAnsi="Arial" w:cs="Arial"/>
                <w:b/>
                <w:sz w:val="22"/>
                <w:szCs w:val="22"/>
                <w:lang w:val="en-AU"/>
              </w:rPr>
            </w:pP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AD13F0" w:rsidRDefault="00AD13F0" w:rsidP="002E5A7A">
            <w:pPr>
              <w:jc w:val="both"/>
              <w:rPr>
                <w:rFonts w:ascii="Arial" w:hAnsi="Arial" w:cs="Arial"/>
                <w:i/>
                <w:sz w:val="22"/>
                <w:szCs w:val="22"/>
                <w:lang w:val="en-AU"/>
              </w:rPr>
            </w:pPr>
          </w:p>
          <w:p w:rsidR="00AD13F0" w:rsidRDefault="00AD13F0" w:rsidP="00F358F7">
            <w:pPr>
              <w:jc w:val="both"/>
              <w:rPr>
                <w:rFonts w:ascii="Arial" w:hAnsi="Arial" w:cs="Arial"/>
                <w:sz w:val="22"/>
                <w:szCs w:val="22"/>
                <w:lang w:val="en-AU"/>
              </w:rPr>
            </w:pPr>
            <w:r>
              <w:rPr>
                <w:rFonts w:ascii="Arial" w:hAnsi="Arial" w:cs="Arial"/>
                <w:sz w:val="22"/>
                <w:szCs w:val="22"/>
                <w:lang w:val="en-AU"/>
              </w:rPr>
              <w:t xml:space="preserve">The board is aware of the updated moderation process across the school for the National Standards.  </w:t>
            </w:r>
          </w:p>
          <w:p w:rsidR="00AD13F0" w:rsidRDefault="00AD13F0" w:rsidP="00F358F7">
            <w:pPr>
              <w:jc w:val="both"/>
              <w:rPr>
                <w:rFonts w:ascii="Arial" w:hAnsi="Arial" w:cs="Arial"/>
                <w:sz w:val="22"/>
                <w:szCs w:val="22"/>
                <w:lang w:val="en-AU"/>
              </w:rPr>
            </w:pPr>
          </w:p>
          <w:p w:rsidR="00AD13F0" w:rsidRDefault="00AD13F0" w:rsidP="00F358F7">
            <w:pPr>
              <w:jc w:val="both"/>
              <w:rPr>
                <w:rFonts w:ascii="Arial" w:hAnsi="Arial" w:cs="Arial"/>
                <w:sz w:val="22"/>
                <w:szCs w:val="22"/>
                <w:lang w:val="en-AU"/>
              </w:rPr>
            </w:pPr>
            <w:r>
              <w:rPr>
                <w:rFonts w:ascii="Arial" w:hAnsi="Arial" w:cs="Arial"/>
                <w:sz w:val="22"/>
                <w:szCs w:val="22"/>
                <w:lang w:val="en-AU"/>
              </w:rPr>
              <w:t>Staff Curriculum Professional Development is updated and implemented in regards to children’s progress and achievement in relation to National Standards.</w:t>
            </w:r>
          </w:p>
          <w:p w:rsidR="00AD13F0" w:rsidRDefault="00AD13F0" w:rsidP="00F358F7">
            <w:pPr>
              <w:jc w:val="both"/>
              <w:rPr>
                <w:rFonts w:ascii="Arial" w:hAnsi="Arial" w:cs="Arial"/>
                <w:sz w:val="22"/>
                <w:szCs w:val="22"/>
                <w:lang w:val="en-AU"/>
              </w:rPr>
            </w:pPr>
          </w:p>
          <w:p w:rsidR="00AD13F0" w:rsidRDefault="00AD13F0" w:rsidP="00F358F7">
            <w:pPr>
              <w:jc w:val="both"/>
              <w:rPr>
                <w:rFonts w:ascii="Arial" w:hAnsi="Arial" w:cs="Arial"/>
                <w:sz w:val="22"/>
                <w:szCs w:val="22"/>
                <w:lang w:val="en-AU"/>
              </w:rPr>
            </w:pPr>
            <w:r>
              <w:rPr>
                <w:rFonts w:ascii="Arial" w:hAnsi="Arial" w:cs="Arial"/>
                <w:sz w:val="22"/>
                <w:szCs w:val="22"/>
                <w:lang w:val="en-AU"/>
              </w:rPr>
              <w:t>Teachers develop their confidence to use the National Standards to make judgements which advance students through appropriate learning steps and with PD are able to moderate as well.</w:t>
            </w: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r>
              <w:rPr>
                <w:rFonts w:ascii="Arial" w:hAnsi="Arial" w:cs="Arial"/>
                <w:sz w:val="22"/>
                <w:szCs w:val="22"/>
                <w:lang w:val="en-AU"/>
              </w:rPr>
              <w:t xml:space="preserve">Teachers receive fortnightly professional development for numeracy and literacy by the lead teachers.  The staff are given regular reflection time through discussion and observations by the lead teachers.  </w:t>
            </w: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r>
              <w:rPr>
                <w:rFonts w:ascii="Arial" w:hAnsi="Arial" w:cs="Arial"/>
                <w:sz w:val="22"/>
                <w:szCs w:val="22"/>
                <w:lang w:val="en-AU"/>
              </w:rPr>
              <w:t>The tamariki are given structured lessons that relate to their own personal learning goals.  They are conferenced and given feedback and feed forward.</w:t>
            </w: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b/>
                <w:sz w:val="22"/>
                <w:szCs w:val="22"/>
                <w:lang w:val="en-AU"/>
              </w:rPr>
            </w:pPr>
          </w:p>
          <w:p w:rsidR="00AD13F0" w:rsidRDefault="00AD13F0" w:rsidP="00E1567A">
            <w:pPr>
              <w:jc w:val="both"/>
              <w:rPr>
                <w:rFonts w:ascii="Arial" w:hAnsi="Arial" w:cs="Arial"/>
                <w:b/>
                <w:sz w:val="22"/>
                <w:szCs w:val="22"/>
                <w:lang w:val="en-AU"/>
              </w:rPr>
            </w:pPr>
          </w:p>
          <w:p w:rsidR="00AD13F0" w:rsidRDefault="00AD13F0" w:rsidP="00E1567A">
            <w:pPr>
              <w:jc w:val="both"/>
              <w:rPr>
                <w:rFonts w:ascii="Arial" w:hAnsi="Arial" w:cs="Arial"/>
                <w:b/>
                <w:sz w:val="22"/>
                <w:szCs w:val="22"/>
                <w:lang w:val="en-AU"/>
              </w:rPr>
            </w:pPr>
            <w:r>
              <w:rPr>
                <w:rFonts w:ascii="Arial" w:hAnsi="Arial" w:cs="Arial"/>
                <w:b/>
                <w:sz w:val="22"/>
                <w:szCs w:val="22"/>
                <w:lang w:val="en-AU"/>
              </w:rPr>
              <w:t>2015</w:t>
            </w:r>
          </w:p>
          <w:p w:rsidR="00AD13F0" w:rsidRDefault="00AD13F0" w:rsidP="00E1567A">
            <w:pPr>
              <w:jc w:val="both"/>
              <w:rPr>
                <w:rFonts w:ascii="Arial" w:hAnsi="Arial" w:cs="Arial"/>
                <w:sz w:val="22"/>
                <w:szCs w:val="22"/>
                <w:lang w:val="en-AU"/>
              </w:rPr>
            </w:pPr>
          </w:p>
          <w:p w:rsidR="00AD13F0" w:rsidRDefault="00AD13F0" w:rsidP="00E1567A">
            <w:pPr>
              <w:jc w:val="both"/>
              <w:rPr>
                <w:rFonts w:ascii="Arial" w:hAnsi="Arial" w:cs="Arial"/>
                <w:sz w:val="22"/>
                <w:szCs w:val="22"/>
                <w:lang w:val="en-AU"/>
              </w:rPr>
            </w:pPr>
            <w:r>
              <w:rPr>
                <w:rFonts w:ascii="Arial" w:hAnsi="Arial" w:cs="Arial"/>
                <w:sz w:val="22"/>
                <w:szCs w:val="22"/>
                <w:lang w:val="en-AU"/>
              </w:rPr>
              <w:t>Share and listen to their specific parent’s concerns or ideas ensuring that they maintain their professional roles as a Board member.  Continue to build positive relationships with these parents.</w:t>
            </w:r>
          </w:p>
          <w:p w:rsidR="00AD13F0" w:rsidRDefault="00AD13F0" w:rsidP="00E1567A">
            <w:pPr>
              <w:jc w:val="both"/>
              <w:rPr>
                <w:rFonts w:ascii="Arial" w:hAnsi="Arial" w:cs="Arial"/>
                <w:sz w:val="22"/>
                <w:szCs w:val="22"/>
                <w:lang w:val="en-AU"/>
              </w:rPr>
            </w:pPr>
          </w:p>
          <w:p w:rsidR="00AD13F0" w:rsidRDefault="007D3ECB" w:rsidP="00E1567A">
            <w:pPr>
              <w:jc w:val="both"/>
              <w:rPr>
                <w:rFonts w:ascii="Arial" w:hAnsi="Arial" w:cs="Arial"/>
                <w:sz w:val="22"/>
                <w:szCs w:val="22"/>
                <w:lang w:val="en-AU"/>
              </w:rPr>
            </w:pPr>
            <w:r>
              <w:rPr>
                <w:rFonts w:ascii="Arial" w:hAnsi="Arial" w:cs="Arial"/>
                <w:sz w:val="22"/>
                <w:szCs w:val="22"/>
                <w:lang w:val="en-AU"/>
              </w:rPr>
              <w:t>Create a new Survey and collect and collate the responses of the whanau and community</w:t>
            </w:r>
            <w:r w:rsidR="00AD13F0">
              <w:rPr>
                <w:rFonts w:ascii="Arial" w:hAnsi="Arial" w:cs="Arial"/>
                <w:sz w:val="22"/>
                <w:szCs w:val="22"/>
                <w:lang w:val="en-AU"/>
              </w:rPr>
              <w:t xml:space="preserve"> </w:t>
            </w:r>
            <w:r>
              <w:rPr>
                <w:rFonts w:ascii="Arial" w:hAnsi="Arial" w:cs="Arial"/>
                <w:sz w:val="22"/>
                <w:szCs w:val="22"/>
                <w:lang w:val="en-AU"/>
              </w:rPr>
              <w:t xml:space="preserve">discuss and reflect on these responses </w:t>
            </w:r>
            <w:r w:rsidR="00AD13F0">
              <w:rPr>
                <w:rFonts w:ascii="Arial" w:hAnsi="Arial" w:cs="Arial"/>
                <w:sz w:val="22"/>
                <w:szCs w:val="22"/>
                <w:lang w:val="en-AU"/>
              </w:rPr>
              <w:t>when we are planning or developing school outcomes.</w:t>
            </w:r>
          </w:p>
          <w:p w:rsidR="00AD13F0" w:rsidRDefault="00AD13F0" w:rsidP="00E1567A">
            <w:pPr>
              <w:jc w:val="both"/>
              <w:rPr>
                <w:rFonts w:ascii="Arial" w:hAnsi="Arial" w:cs="Arial"/>
                <w:sz w:val="22"/>
                <w:szCs w:val="22"/>
                <w:lang w:val="en-AU"/>
              </w:rPr>
            </w:pPr>
          </w:p>
          <w:p w:rsidR="00AD13F0" w:rsidRDefault="00AD13F0" w:rsidP="00E1567A">
            <w:pPr>
              <w:jc w:val="both"/>
              <w:rPr>
                <w:rFonts w:ascii="Arial" w:hAnsi="Arial" w:cs="Arial"/>
                <w:sz w:val="22"/>
                <w:szCs w:val="22"/>
                <w:lang w:val="en-AU"/>
              </w:rPr>
            </w:pPr>
            <w:r>
              <w:rPr>
                <w:rFonts w:ascii="Arial" w:hAnsi="Arial" w:cs="Arial"/>
                <w:sz w:val="22"/>
                <w:szCs w:val="22"/>
                <w:lang w:val="en-AU"/>
              </w:rPr>
              <w:t>New goals are created from the survey and these are shared with the staff and parents.</w:t>
            </w:r>
          </w:p>
          <w:p w:rsidR="00AD13F0" w:rsidRDefault="00AD13F0" w:rsidP="00E1567A">
            <w:pPr>
              <w:jc w:val="both"/>
              <w:rPr>
                <w:rFonts w:ascii="Arial" w:hAnsi="Arial" w:cs="Arial"/>
                <w:sz w:val="22"/>
                <w:szCs w:val="22"/>
                <w:lang w:val="en-AU"/>
              </w:rPr>
            </w:pPr>
          </w:p>
          <w:p w:rsidR="00AD13F0" w:rsidRDefault="00AD13F0" w:rsidP="00E1567A">
            <w:pPr>
              <w:jc w:val="both"/>
              <w:rPr>
                <w:rFonts w:ascii="Arial" w:hAnsi="Arial" w:cs="Arial"/>
                <w:sz w:val="22"/>
                <w:szCs w:val="22"/>
                <w:lang w:val="en-AU"/>
              </w:rPr>
            </w:pPr>
            <w:r>
              <w:rPr>
                <w:rFonts w:ascii="Arial" w:hAnsi="Arial" w:cs="Arial"/>
                <w:sz w:val="22"/>
                <w:szCs w:val="22"/>
                <w:lang w:val="en-AU"/>
              </w:rPr>
              <w:t>New school initiatives are developed from the board and discussed with their specific parents.  There are opportunities to share ideas regularly with the board, parents and staff.</w:t>
            </w:r>
          </w:p>
          <w:p w:rsidR="007D3ECB" w:rsidRDefault="007D3ECB" w:rsidP="00E1567A">
            <w:pPr>
              <w:jc w:val="both"/>
              <w:rPr>
                <w:rFonts w:ascii="Arial" w:hAnsi="Arial" w:cs="Arial"/>
                <w:sz w:val="22"/>
                <w:szCs w:val="22"/>
                <w:lang w:val="en-AU"/>
              </w:rPr>
            </w:pPr>
          </w:p>
          <w:p w:rsidR="007D3ECB" w:rsidRDefault="007D3ECB" w:rsidP="00E1567A">
            <w:pPr>
              <w:jc w:val="both"/>
              <w:rPr>
                <w:rFonts w:ascii="Arial" w:hAnsi="Arial" w:cs="Arial"/>
                <w:sz w:val="22"/>
                <w:szCs w:val="22"/>
                <w:lang w:val="en-AU"/>
              </w:rPr>
            </w:pPr>
            <w:r>
              <w:rPr>
                <w:rFonts w:ascii="Arial" w:hAnsi="Arial" w:cs="Arial"/>
                <w:sz w:val="22"/>
                <w:szCs w:val="22"/>
                <w:lang w:val="en-AU"/>
              </w:rPr>
              <w:t>Utilise the school’s website and facebook page to inform our parents.  Invite them to complete an online monkey survey so that we can collect their feedback.</w:t>
            </w:r>
          </w:p>
          <w:p w:rsidR="00AD13F0" w:rsidRDefault="00AD13F0" w:rsidP="00E1567A">
            <w:pPr>
              <w:jc w:val="both"/>
              <w:rPr>
                <w:rFonts w:ascii="Arial" w:hAnsi="Arial" w:cs="Arial"/>
                <w:sz w:val="22"/>
                <w:szCs w:val="22"/>
                <w:lang w:val="en-AU"/>
              </w:rPr>
            </w:pPr>
          </w:p>
          <w:p w:rsidR="00AD13F0" w:rsidRPr="007D53C0" w:rsidRDefault="00AD13F0" w:rsidP="00E1567A">
            <w:pPr>
              <w:jc w:val="both"/>
              <w:rPr>
                <w:rFonts w:ascii="Arial" w:hAnsi="Arial" w:cs="Arial"/>
                <w:sz w:val="22"/>
                <w:szCs w:val="22"/>
                <w:lang w:val="en-AU"/>
              </w:rPr>
            </w:pP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r>
              <w:rPr>
                <w:rFonts w:ascii="Arial" w:hAnsi="Arial" w:cs="Arial"/>
                <w:sz w:val="22"/>
                <w:szCs w:val="22"/>
                <w:lang w:val="en-AU"/>
              </w:rPr>
              <w:t>Students and staff are more confident with the National Standards and are aware of the appropriate levels.</w:t>
            </w: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r>
              <w:rPr>
                <w:rFonts w:ascii="Arial" w:hAnsi="Arial" w:cs="Arial"/>
                <w:sz w:val="22"/>
                <w:szCs w:val="22"/>
                <w:lang w:val="en-AU"/>
              </w:rPr>
              <w:t>Staff is more familiar with moderating using the National Standards.  They are collecting student voice and are reflecting on what they are teaching whilst using the student voice.</w:t>
            </w: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r>
              <w:rPr>
                <w:rFonts w:ascii="Arial" w:hAnsi="Arial" w:cs="Arial"/>
                <w:sz w:val="22"/>
                <w:szCs w:val="22"/>
                <w:lang w:val="en-AU"/>
              </w:rPr>
              <w:t>The whanau are provided with opportunities to support their child’s learning through workshops or the reading together programme.</w:t>
            </w: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r>
              <w:rPr>
                <w:rFonts w:ascii="Arial" w:hAnsi="Arial" w:cs="Arial"/>
                <w:sz w:val="22"/>
                <w:szCs w:val="22"/>
                <w:lang w:val="en-AU"/>
              </w:rPr>
              <w:t xml:space="preserve">The staff, students and whanau are all aware of the child’s learning ability and possible strategies that will support their learning.  </w:t>
            </w: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r>
              <w:rPr>
                <w:rFonts w:ascii="Arial" w:hAnsi="Arial" w:cs="Arial"/>
                <w:sz w:val="22"/>
                <w:szCs w:val="22"/>
                <w:lang w:val="en-AU"/>
              </w:rPr>
              <w:t>Create a structured learning process that supports the child and whanau.</w:t>
            </w: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b/>
                <w:sz w:val="22"/>
                <w:szCs w:val="22"/>
                <w:lang w:val="en-AU"/>
              </w:rPr>
            </w:pPr>
            <w:r>
              <w:rPr>
                <w:rFonts w:ascii="Arial" w:hAnsi="Arial" w:cs="Arial"/>
                <w:b/>
                <w:sz w:val="22"/>
                <w:szCs w:val="22"/>
                <w:lang w:val="en-AU"/>
              </w:rPr>
              <w:t>2016</w:t>
            </w:r>
          </w:p>
          <w:p w:rsidR="00AD13F0" w:rsidRDefault="00AD13F0" w:rsidP="002E5A7A">
            <w:pPr>
              <w:jc w:val="both"/>
              <w:rPr>
                <w:rFonts w:ascii="Arial" w:hAnsi="Arial" w:cs="Arial"/>
                <w:b/>
                <w:sz w:val="22"/>
                <w:szCs w:val="22"/>
                <w:lang w:val="en-AU"/>
              </w:rPr>
            </w:pPr>
          </w:p>
          <w:p w:rsidR="00AD13F0" w:rsidRDefault="00AD13F0" w:rsidP="002E5A7A">
            <w:pPr>
              <w:jc w:val="both"/>
              <w:rPr>
                <w:rFonts w:ascii="Arial" w:hAnsi="Arial" w:cs="Arial"/>
                <w:sz w:val="22"/>
                <w:szCs w:val="22"/>
                <w:lang w:val="en-AU"/>
              </w:rPr>
            </w:pPr>
            <w:r>
              <w:rPr>
                <w:rFonts w:ascii="Arial" w:hAnsi="Arial" w:cs="Arial"/>
                <w:sz w:val="22"/>
                <w:szCs w:val="22"/>
                <w:lang w:val="en-AU"/>
              </w:rPr>
              <w:t>Ensure there is positive communication amongst the parents, BOT members, staff, Principal and community.</w:t>
            </w:r>
          </w:p>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r>
              <w:rPr>
                <w:rFonts w:ascii="Arial" w:hAnsi="Arial" w:cs="Arial"/>
                <w:sz w:val="22"/>
                <w:szCs w:val="22"/>
                <w:lang w:val="en-AU"/>
              </w:rPr>
              <w:t>Create another Survey that targets community and whanau response.  Use the 201</w:t>
            </w:r>
            <w:r w:rsidR="007D3ECB">
              <w:rPr>
                <w:rFonts w:ascii="Arial" w:hAnsi="Arial" w:cs="Arial"/>
                <w:sz w:val="22"/>
                <w:szCs w:val="22"/>
                <w:lang w:val="en-AU"/>
              </w:rPr>
              <w:t>5</w:t>
            </w:r>
            <w:r>
              <w:rPr>
                <w:rFonts w:ascii="Arial" w:hAnsi="Arial" w:cs="Arial"/>
                <w:sz w:val="22"/>
                <w:szCs w:val="22"/>
                <w:lang w:val="en-AU"/>
              </w:rPr>
              <w:t xml:space="preserve"> Survey as a guide line.  </w:t>
            </w:r>
          </w:p>
          <w:p w:rsidR="00AD13F0" w:rsidRDefault="00AD13F0" w:rsidP="002E5A7A">
            <w:pPr>
              <w:jc w:val="both"/>
              <w:rPr>
                <w:rFonts w:ascii="Arial" w:hAnsi="Arial" w:cs="Arial"/>
                <w:sz w:val="22"/>
                <w:szCs w:val="22"/>
                <w:lang w:val="en-AU"/>
              </w:rPr>
            </w:pPr>
            <w:r>
              <w:rPr>
                <w:rFonts w:ascii="Arial" w:hAnsi="Arial" w:cs="Arial"/>
                <w:sz w:val="22"/>
                <w:szCs w:val="22"/>
                <w:lang w:val="en-AU"/>
              </w:rPr>
              <w:t xml:space="preserve"> </w:t>
            </w:r>
          </w:p>
          <w:p w:rsidR="00AD13F0" w:rsidRDefault="00AD13F0" w:rsidP="002E5A7A">
            <w:pPr>
              <w:jc w:val="both"/>
              <w:rPr>
                <w:rFonts w:ascii="Arial" w:hAnsi="Arial" w:cs="Arial"/>
                <w:sz w:val="22"/>
                <w:szCs w:val="22"/>
                <w:lang w:val="en-AU"/>
              </w:rPr>
            </w:pPr>
            <w:r>
              <w:rPr>
                <w:rFonts w:ascii="Arial" w:hAnsi="Arial" w:cs="Arial"/>
                <w:sz w:val="22"/>
                <w:szCs w:val="22"/>
                <w:lang w:val="en-AU"/>
              </w:rPr>
              <w:t>Provide opportunity for the community and whanau to reflect and give their feedback about the learning of their tamariki and how the kura functioning.</w:t>
            </w:r>
          </w:p>
          <w:p w:rsidR="00AD13F0" w:rsidRDefault="00AD13F0" w:rsidP="002E5A7A">
            <w:pPr>
              <w:jc w:val="both"/>
              <w:rPr>
                <w:rFonts w:ascii="Arial" w:hAnsi="Arial" w:cs="Arial"/>
                <w:sz w:val="22"/>
                <w:szCs w:val="22"/>
                <w:lang w:val="en-AU"/>
              </w:rPr>
            </w:pPr>
          </w:p>
          <w:p w:rsidR="00AD13F0" w:rsidRPr="00F837FA" w:rsidRDefault="00AD13F0" w:rsidP="002E5A7A">
            <w:pPr>
              <w:jc w:val="both"/>
              <w:rPr>
                <w:rFonts w:ascii="Arial" w:hAnsi="Arial" w:cs="Arial"/>
                <w:sz w:val="22"/>
                <w:szCs w:val="22"/>
                <w:lang w:val="en-AU"/>
              </w:rPr>
            </w:pPr>
            <w:r>
              <w:rPr>
                <w:rFonts w:ascii="Arial" w:hAnsi="Arial" w:cs="Arial"/>
                <w:sz w:val="22"/>
                <w:szCs w:val="22"/>
                <w:lang w:val="en-AU"/>
              </w:rPr>
              <w:t>New goals and school initiatives are created from the board and discussed as a kura and a whanau.</w:t>
            </w:r>
          </w:p>
        </w:tc>
        <w:tc>
          <w:tcPr>
            <w:tcW w:w="3827" w:type="dxa"/>
            <w:tcBorders>
              <w:top w:val="single" w:sz="4" w:space="0" w:color="auto"/>
              <w:left w:val="single" w:sz="4" w:space="0" w:color="auto"/>
              <w:bottom w:val="single" w:sz="4" w:space="0" w:color="auto"/>
              <w:right w:val="single" w:sz="4" w:space="0" w:color="auto"/>
            </w:tcBorders>
          </w:tcPr>
          <w:p w:rsidR="00AD13F0" w:rsidRDefault="00AD13F0" w:rsidP="002E5A7A">
            <w:pPr>
              <w:jc w:val="both"/>
              <w:rPr>
                <w:rFonts w:ascii="Arial" w:hAnsi="Arial" w:cs="Arial"/>
                <w:sz w:val="22"/>
                <w:szCs w:val="22"/>
                <w:lang w:val="en-AU"/>
              </w:rPr>
            </w:pPr>
          </w:p>
          <w:p w:rsidR="00AD13F0" w:rsidRDefault="00AD13F0" w:rsidP="002E5A7A">
            <w:pPr>
              <w:jc w:val="both"/>
              <w:rPr>
                <w:rFonts w:ascii="Arial" w:hAnsi="Arial" w:cs="Arial"/>
                <w:sz w:val="22"/>
                <w:szCs w:val="22"/>
                <w:lang w:val="en-AU"/>
              </w:rPr>
            </w:pPr>
            <w:r>
              <w:rPr>
                <w:rFonts w:ascii="Arial" w:hAnsi="Arial" w:cs="Arial"/>
                <w:sz w:val="22"/>
                <w:szCs w:val="22"/>
                <w:lang w:val="en-AU"/>
              </w:rPr>
              <w:t>All teachers are confident with the support process for improving the learning of the student’</w:t>
            </w:r>
            <w:r w:rsidR="007D3ECB">
              <w:rPr>
                <w:rFonts w:ascii="Arial" w:hAnsi="Arial" w:cs="Arial"/>
                <w:sz w:val="22"/>
                <w:szCs w:val="22"/>
                <w:lang w:val="en-AU"/>
              </w:rPr>
              <w:t>s numeracy and literacy through using the National Standards and exemplars.</w:t>
            </w:r>
          </w:p>
          <w:p w:rsidR="00AD13F0" w:rsidRDefault="00AD13F0" w:rsidP="002E5A7A">
            <w:pPr>
              <w:jc w:val="both"/>
              <w:rPr>
                <w:rFonts w:ascii="Arial" w:hAnsi="Arial" w:cs="Arial"/>
                <w:sz w:val="22"/>
                <w:szCs w:val="22"/>
                <w:lang w:val="en-AU"/>
              </w:rPr>
            </w:pPr>
          </w:p>
          <w:p w:rsidR="00AD13F0" w:rsidRDefault="007D3ECB" w:rsidP="002E5A7A">
            <w:pPr>
              <w:jc w:val="both"/>
              <w:rPr>
                <w:rFonts w:ascii="Arial" w:hAnsi="Arial" w:cs="Arial"/>
                <w:sz w:val="22"/>
                <w:szCs w:val="22"/>
                <w:lang w:val="en-AU"/>
              </w:rPr>
            </w:pPr>
            <w:r>
              <w:rPr>
                <w:rFonts w:ascii="Arial" w:hAnsi="Arial" w:cs="Arial"/>
                <w:sz w:val="22"/>
                <w:szCs w:val="22"/>
                <w:lang w:val="en-AU"/>
              </w:rPr>
              <w:t>The students, teachers and whanau are aware of the exemplars and how their can support the child’s learning.</w:t>
            </w: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r>
              <w:rPr>
                <w:rFonts w:ascii="Arial" w:hAnsi="Arial" w:cs="Arial"/>
                <w:sz w:val="22"/>
                <w:szCs w:val="22"/>
                <w:lang w:val="en-AU"/>
              </w:rPr>
              <w:t>The teachers confidently moderate their class’ learning and are able to compare with other kura.</w:t>
            </w: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sz w:val="22"/>
                <w:szCs w:val="22"/>
                <w:lang w:val="en-AU"/>
              </w:rPr>
            </w:pPr>
          </w:p>
          <w:p w:rsidR="007D3ECB" w:rsidRDefault="007D3ECB" w:rsidP="002E5A7A">
            <w:pPr>
              <w:jc w:val="both"/>
              <w:rPr>
                <w:rFonts w:ascii="Arial" w:hAnsi="Arial" w:cs="Arial"/>
                <w:b/>
                <w:sz w:val="22"/>
                <w:szCs w:val="22"/>
                <w:lang w:val="en-AU"/>
              </w:rPr>
            </w:pPr>
            <w:r>
              <w:rPr>
                <w:rFonts w:ascii="Arial" w:hAnsi="Arial" w:cs="Arial"/>
                <w:b/>
                <w:sz w:val="22"/>
                <w:szCs w:val="22"/>
                <w:lang w:val="en-AU"/>
              </w:rPr>
              <w:t>2017</w:t>
            </w:r>
          </w:p>
          <w:p w:rsidR="007D3ECB" w:rsidRDefault="007D3ECB" w:rsidP="002E5A7A">
            <w:pPr>
              <w:jc w:val="both"/>
              <w:rPr>
                <w:rFonts w:ascii="Arial" w:hAnsi="Arial" w:cs="Arial"/>
                <w:b/>
                <w:sz w:val="22"/>
                <w:szCs w:val="22"/>
                <w:lang w:val="en-AU"/>
              </w:rPr>
            </w:pPr>
          </w:p>
          <w:p w:rsidR="007D3ECB" w:rsidRDefault="00FF700A" w:rsidP="002E5A7A">
            <w:pPr>
              <w:jc w:val="both"/>
              <w:rPr>
                <w:rFonts w:ascii="Arial" w:hAnsi="Arial" w:cs="Arial"/>
                <w:sz w:val="22"/>
                <w:szCs w:val="22"/>
                <w:lang w:val="en-AU"/>
              </w:rPr>
            </w:pPr>
            <w:r>
              <w:rPr>
                <w:rFonts w:ascii="Arial" w:hAnsi="Arial" w:cs="Arial"/>
                <w:sz w:val="22"/>
                <w:szCs w:val="22"/>
                <w:lang w:val="en-AU"/>
              </w:rPr>
              <w:t>Provide opportunities with the parents and community to improve our kura and discuss what is working and what we can improve on.</w:t>
            </w:r>
          </w:p>
          <w:p w:rsidR="00FF700A" w:rsidRDefault="00FF700A" w:rsidP="002E5A7A">
            <w:pPr>
              <w:jc w:val="both"/>
              <w:rPr>
                <w:rFonts w:ascii="Arial" w:hAnsi="Arial" w:cs="Arial"/>
                <w:sz w:val="22"/>
                <w:szCs w:val="22"/>
                <w:lang w:val="en-AU"/>
              </w:rPr>
            </w:pPr>
          </w:p>
          <w:p w:rsidR="00FF700A" w:rsidRDefault="00FF700A" w:rsidP="002E5A7A">
            <w:pPr>
              <w:jc w:val="both"/>
              <w:rPr>
                <w:rFonts w:ascii="Arial" w:hAnsi="Arial" w:cs="Arial"/>
                <w:sz w:val="22"/>
                <w:szCs w:val="22"/>
                <w:lang w:val="en-AU"/>
              </w:rPr>
            </w:pPr>
            <w:r>
              <w:rPr>
                <w:rFonts w:ascii="Arial" w:hAnsi="Arial" w:cs="Arial"/>
                <w:sz w:val="22"/>
                <w:szCs w:val="22"/>
                <w:lang w:val="en-AU"/>
              </w:rPr>
              <w:t>Use the 2016 survey to collect the community’s voice on what their thoughts are of the kura.</w:t>
            </w:r>
          </w:p>
          <w:p w:rsidR="00FF700A" w:rsidRDefault="00FF700A" w:rsidP="002E5A7A">
            <w:pPr>
              <w:jc w:val="both"/>
              <w:rPr>
                <w:rFonts w:ascii="Arial" w:hAnsi="Arial" w:cs="Arial"/>
                <w:sz w:val="22"/>
                <w:szCs w:val="22"/>
                <w:lang w:val="en-AU"/>
              </w:rPr>
            </w:pPr>
          </w:p>
          <w:p w:rsidR="00FF700A" w:rsidRPr="007D3ECB" w:rsidRDefault="00FF700A" w:rsidP="002E5A7A">
            <w:pPr>
              <w:jc w:val="both"/>
              <w:rPr>
                <w:rFonts w:ascii="Arial" w:hAnsi="Arial" w:cs="Arial"/>
                <w:sz w:val="22"/>
                <w:szCs w:val="22"/>
                <w:lang w:val="en-AU"/>
              </w:rPr>
            </w:pPr>
            <w:r>
              <w:rPr>
                <w:rFonts w:ascii="Arial" w:hAnsi="Arial" w:cs="Arial"/>
                <w:sz w:val="22"/>
                <w:szCs w:val="22"/>
                <w:lang w:val="en-AU"/>
              </w:rPr>
              <w:t>Promote community and kura functions that will continue to promote whakawhanaungatanga.</w:t>
            </w:r>
          </w:p>
        </w:tc>
      </w:tr>
    </w:tbl>
    <w:p w:rsidR="004E76DD" w:rsidRDefault="004E76DD" w:rsidP="000E1B3C">
      <w:pPr>
        <w:tabs>
          <w:tab w:val="left" w:pos="10755"/>
        </w:tabs>
        <w:ind w:left="360"/>
        <w:rPr>
          <w:b/>
        </w:rPr>
      </w:pPr>
    </w:p>
    <w:p w:rsidR="004E76DD" w:rsidRPr="004E76DD" w:rsidRDefault="004E76DD" w:rsidP="000E1B3C">
      <w:pPr>
        <w:tabs>
          <w:tab w:val="left" w:pos="10755"/>
        </w:tabs>
        <w:ind w:left="360"/>
        <w:rPr>
          <w:b/>
        </w:rPr>
      </w:pPr>
    </w:p>
    <w:p w:rsidR="000B2FA1" w:rsidRPr="000B2FA1" w:rsidRDefault="000B2FA1" w:rsidP="00B40B2C">
      <w:pPr>
        <w:tabs>
          <w:tab w:val="left" w:pos="6480"/>
        </w:tabs>
        <w:jc w:val="center"/>
        <w:rPr>
          <w:rFonts w:ascii="Arial" w:hAnsi="Arial" w:cs="Arial"/>
          <w:b/>
          <w:sz w:val="36"/>
          <w:szCs w:val="36"/>
        </w:rPr>
      </w:pPr>
    </w:p>
    <w:p w:rsidR="00827F40" w:rsidRDefault="00827F40" w:rsidP="00E064A8">
      <w:pPr>
        <w:pStyle w:val="Title"/>
        <w:tabs>
          <w:tab w:val="left" w:pos="709"/>
        </w:tabs>
        <w:rPr>
          <w:sz w:val="40"/>
          <w:szCs w:val="40"/>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52B0" w:rsidRDefault="004552B0" w:rsidP="00827F40">
      <w:pPr>
        <w:tabs>
          <w:tab w:val="left" w:pos="10755"/>
        </w:tabs>
        <w:rPr>
          <w:sz w:val="28"/>
          <w:szCs w:val="28"/>
        </w:rPr>
      </w:pPr>
    </w:p>
    <w:p w:rsidR="00456AE7" w:rsidRDefault="00456AE7" w:rsidP="00827F40">
      <w:pPr>
        <w:tabs>
          <w:tab w:val="left" w:pos="10755"/>
        </w:tabs>
        <w:rPr>
          <w:sz w:val="28"/>
          <w:szCs w:val="28"/>
        </w:rPr>
      </w:pPr>
    </w:p>
    <w:p w:rsidR="00456AE7" w:rsidRDefault="00456AE7" w:rsidP="00827F40">
      <w:pPr>
        <w:tabs>
          <w:tab w:val="left" w:pos="10755"/>
        </w:tabs>
        <w:rPr>
          <w:sz w:val="28"/>
          <w:szCs w:val="28"/>
        </w:rPr>
      </w:pPr>
    </w:p>
    <w:p w:rsidR="00456AE7" w:rsidRDefault="00456AE7" w:rsidP="00827F40">
      <w:pPr>
        <w:tabs>
          <w:tab w:val="left" w:pos="10755"/>
        </w:tabs>
        <w:rPr>
          <w:sz w:val="28"/>
          <w:szCs w:val="28"/>
        </w:rPr>
      </w:pPr>
    </w:p>
    <w:p w:rsidR="00827F40" w:rsidRDefault="00827F40" w:rsidP="00827F40">
      <w:pPr>
        <w:tabs>
          <w:tab w:val="left" w:pos="10755"/>
        </w:tabs>
        <w:rPr>
          <w:sz w:val="28"/>
          <w:szCs w:val="28"/>
          <w:lang w:val="en-NZ"/>
        </w:rPr>
      </w:pPr>
      <w:r>
        <w:rPr>
          <w:sz w:val="28"/>
          <w:szCs w:val="28"/>
        </w:rPr>
        <w:lastRenderedPageBreak/>
        <w:t xml:space="preserve">The </w:t>
      </w:r>
      <w:r w:rsidR="00460538">
        <w:rPr>
          <w:sz w:val="28"/>
          <w:szCs w:val="28"/>
        </w:rPr>
        <w:t>20</w:t>
      </w:r>
      <w:r w:rsidR="007D3ECB">
        <w:rPr>
          <w:sz w:val="28"/>
          <w:szCs w:val="28"/>
        </w:rPr>
        <w:t>14</w:t>
      </w:r>
      <w:r w:rsidR="00DF62AA">
        <w:rPr>
          <w:sz w:val="28"/>
          <w:szCs w:val="28"/>
        </w:rPr>
        <w:t xml:space="preserve"> Te Kura o Pakipaki Analysis of Variance</w:t>
      </w:r>
      <w:r w:rsidR="007D3ECB">
        <w:rPr>
          <w:sz w:val="28"/>
          <w:szCs w:val="28"/>
        </w:rPr>
        <w:t xml:space="preserve"> will be completed</w:t>
      </w:r>
      <w:r w:rsidR="00482A2B">
        <w:rPr>
          <w:sz w:val="28"/>
          <w:szCs w:val="28"/>
        </w:rPr>
        <w:t xml:space="preserve"> in </w:t>
      </w:r>
      <w:r w:rsidR="007D3ECB">
        <w:rPr>
          <w:sz w:val="28"/>
          <w:szCs w:val="28"/>
        </w:rPr>
        <w:t>February 2015</w:t>
      </w:r>
      <w:r w:rsidR="00482A2B">
        <w:rPr>
          <w:sz w:val="28"/>
          <w:szCs w:val="28"/>
        </w:rPr>
        <w:t>.</w:t>
      </w:r>
    </w:p>
    <w:p w:rsidR="00827F40" w:rsidRDefault="00827F40" w:rsidP="00827F40">
      <w:pPr>
        <w:tabs>
          <w:tab w:val="left" w:pos="10755"/>
        </w:tabs>
        <w:rPr>
          <w:sz w:val="28"/>
          <w:szCs w:val="28"/>
        </w:rPr>
      </w:pPr>
    </w:p>
    <w:p w:rsidR="004552B0" w:rsidRDefault="004552B0" w:rsidP="00827F40">
      <w:pPr>
        <w:tabs>
          <w:tab w:val="left" w:pos="10755"/>
        </w:tabs>
        <w:rPr>
          <w:sz w:val="28"/>
          <w:szCs w:val="28"/>
        </w:rPr>
      </w:pPr>
    </w:p>
    <w:p w:rsidR="00827F40" w:rsidRPr="004552B0" w:rsidRDefault="00C52430" w:rsidP="00827F40">
      <w:pPr>
        <w:tabs>
          <w:tab w:val="left" w:pos="10755"/>
        </w:tabs>
        <w:rPr>
          <w:rFonts w:ascii="Arial" w:hAnsi="Arial" w:cs="Arial"/>
          <w:sz w:val="28"/>
          <w:szCs w:val="28"/>
        </w:rPr>
      </w:pPr>
      <w:r>
        <w:rPr>
          <w:rFonts w:ascii="Arial" w:hAnsi="Arial" w:cs="Arial"/>
          <w:sz w:val="28"/>
          <w:szCs w:val="28"/>
        </w:rPr>
        <w:t>Te Kura o Pakipaki</w:t>
      </w:r>
      <w:r w:rsidR="00827F40" w:rsidRPr="004552B0">
        <w:rPr>
          <w:rFonts w:ascii="Arial" w:hAnsi="Arial" w:cs="Arial"/>
          <w:sz w:val="28"/>
          <w:szCs w:val="28"/>
        </w:rPr>
        <w:t xml:space="preserve"> will lodge a copy of its annually updated Charter to the community and the Ministry </w:t>
      </w:r>
      <w:r w:rsidR="00482A2B">
        <w:rPr>
          <w:rFonts w:ascii="Arial" w:hAnsi="Arial" w:cs="Arial"/>
          <w:sz w:val="28"/>
          <w:szCs w:val="28"/>
        </w:rPr>
        <w:t xml:space="preserve">of Education by the </w:t>
      </w:r>
      <w:r w:rsidR="007D3ECB">
        <w:rPr>
          <w:rFonts w:ascii="Arial" w:hAnsi="Arial" w:cs="Arial"/>
          <w:sz w:val="28"/>
          <w:szCs w:val="28"/>
        </w:rPr>
        <w:t>28/2/15</w:t>
      </w:r>
      <w:r w:rsidR="00482A2B">
        <w:rPr>
          <w:rFonts w:ascii="Arial" w:hAnsi="Arial" w:cs="Arial"/>
          <w:sz w:val="28"/>
          <w:szCs w:val="28"/>
        </w:rPr>
        <w:t xml:space="preserve">.  </w:t>
      </w:r>
      <w:r w:rsidR="00DF62AA">
        <w:rPr>
          <w:rFonts w:ascii="Arial" w:hAnsi="Arial" w:cs="Arial"/>
          <w:sz w:val="28"/>
          <w:szCs w:val="28"/>
        </w:rPr>
        <w:t xml:space="preserve"> The Analysis of Variance</w:t>
      </w:r>
      <w:r w:rsidR="00827F40" w:rsidRPr="004552B0">
        <w:rPr>
          <w:rFonts w:ascii="Arial" w:hAnsi="Arial" w:cs="Arial"/>
          <w:sz w:val="28"/>
          <w:szCs w:val="28"/>
        </w:rPr>
        <w:t xml:space="preserve"> will include the outcomes of the previous year’s targets and the annually updated targets for improvement.</w:t>
      </w:r>
    </w:p>
    <w:p w:rsidR="00827F40" w:rsidRPr="004552B0" w:rsidRDefault="00F322D5" w:rsidP="00827F40">
      <w:pPr>
        <w:tabs>
          <w:tab w:val="left" w:pos="10755"/>
        </w:tabs>
        <w:rPr>
          <w:rFonts w:ascii="Arial" w:hAnsi="Arial" w:cs="Arial"/>
          <w:sz w:val="28"/>
          <w:szCs w:val="28"/>
        </w:rPr>
      </w:pPr>
      <w:r>
        <w:rPr>
          <w:noProof/>
          <w:lang w:val="en-NZ" w:eastAsia="en-NZ"/>
        </w:rPr>
        <w:drawing>
          <wp:anchor distT="0" distB="0" distL="114300" distR="114300" simplePos="0" relativeHeight="251697664" behindDoc="0" locked="0" layoutInCell="1" allowOverlap="1" wp14:anchorId="0AEA77A2" wp14:editId="5FFC4489">
            <wp:simplePos x="0" y="0"/>
            <wp:positionH relativeFrom="column">
              <wp:posOffset>7752080</wp:posOffset>
            </wp:positionH>
            <wp:positionV relativeFrom="paragraph">
              <wp:posOffset>205105</wp:posOffset>
            </wp:positionV>
            <wp:extent cx="2232025" cy="1673860"/>
            <wp:effectExtent l="0" t="6667" r="9207" b="9208"/>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42">
                      <a:extLst>
                        <a:ext uri="{28A0092B-C50C-407E-A947-70E740481C1C}">
                          <a14:useLocalDpi xmlns:a14="http://schemas.microsoft.com/office/drawing/2010/main" val="0"/>
                        </a:ext>
                      </a:extLst>
                    </a:blip>
                    <a:stretch>
                      <a:fillRect/>
                    </a:stretch>
                  </pic:blipFill>
                  <pic:spPr>
                    <a:xfrm rot="5400000">
                      <a:off x="0" y="0"/>
                      <a:ext cx="2232025" cy="1673860"/>
                    </a:xfrm>
                    <a:prstGeom prst="rect">
                      <a:avLst/>
                    </a:prstGeom>
                  </pic:spPr>
                </pic:pic>
              </a:graphicData>
            </a:graphic>
            <wp14:sizeRelH relativeFrom="page">
              <wp14:pctWidth>0</wp14:pctWidth>
            </wp14:sizeRelH>
            <wp14:sizeRelV relativeFrom="page">
              <wp14:pctHeight>0</wp14:pctHeight>
            </wp14:sizeRelV>
          </wp:anchor>
        </w:drawing>
      </w:r>
    </w:p>
    <w:p w:rsidR="00827F40" w:rsidRPr="004552B0" w:rsidRDefault="00F322D5" w:rsidP="00827F40">
      <w:pPr>
        <w:tabs>
          <w:tab w:val="left" w:pos="10755"/>
        </w:tabs>
        <w:rPr>
          <w:rFonts w:ascii="Arial" w:hAnsi="Arial" w:cs="Arial"/>
          <w:sz w:val="28"/>
          <w:szCs w:val="28"/>
        </w:rPr>
      </w:pPr>
      <w:r>
        <w:rPr>
          <w:noProof/>
          <w:lang w:val="en-NZ" w:eastAsia="en-NZ"/>
        </w:rPr>
        <w:drawing>
          <wp:anchor distT="0" distB="0" distL="114300" distR="114300" simplePos="0" relativeHeight="251695616" behindDoc="0" locked="0" layoutInCell="1" allowOverlap="1" wp14:anchorId="4597B491" wp14:editId="67F70793">
            <wp:simplePos x="0" y="0"/>
            <wp:positionH relativeFrom="column">
              <wp:posOffset>3700780</wp:posOffset>
            </wp:positionH>
            <wp:positionV relativeFrom="paragraph">
              <wp:posOffset>19685</wp:posOffset>
            </wp:positionV>
            <wp:extent cx="2016760" cy="2016760"/>
            <wp:effectExtent l="0" t="0" r="2540" b="254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43">
                      <a:extLst>
                        <a:ext uri="{28A0092B-C50C-407E-A947-70E740481C1C}">
                          <a14:useLocalDpi xmlns:a14="http://schemas.microsoft.com/office/drawing/2010/main" val="0"/>
                        </a:ext>
                      </a:extLst>
                    </a:blip>
                    <a:stretch>
                      <a:fillRect/>
                    </a:stretch>
                  </pic:blipFill>
                  <pic:spPr>
                    <a:xfrm>
                      <a:off x="0" y="0"/>
                      <a:ext cx="2016760" cy="2016760"/>
                    </a:xfrm>
                    <a:prstGeom prst="rect">
                      <a:avLst/>
                    </a:prstGeom>
                  </pic:spPr>
                </pic:pic>
              </a:graphicData>
            </a:graphic>
            <wp14:sizeRelH relativeFrom="page">
              <wp14:pctWidth>0</wp14:pctWidth>
            </wp14:sizeRelH>
            <wp14:sizeRelV relativeFrom="page">
              <wp14:pctHeight>0</wp14:pctHeight>
            </wp14:sizeRelV>
          </wp:anchor>
        </w:drawing>
      </w:r>
    </w:p>
    <w:p w:rsidR="00827F40" w:rsidRPr="004552B0" w:rsidRDefault="00F322D5" w:rsidP="00827F40">
      <w:pPr>
        <w:tabs>
          <w:tab w:val="left" w:pos="10755"/>
        </w:tabs>
        <w:rPr>
          <w:rFonts w:ascii="Arial" w:hAnsi="Arial" w:cs="Arial"/>
          <w:sz w:val="28"/>
          <w:szCs w:val="28"/>
        </w:rPr>
      </w:pPr>
      <w:r>
        <w:rPr>
          <w:noProof/>
          <w:lang w:val="en-NZ" w:eastAsia="en-NZ"/>
        </w:rPr>
        <w:drawing>
          <wp:anchor distT="0" distB="0" distL="114300" distR="114300" simplePos="0" relativeHeight="251725312" behindDoc="0" locked="0" layoutInCell="1" allowOverlap="1" wp14:anchorId="3E1B1088" wp14:editId="2F561031">
            <wp:simplePos x="0" y="0"/>
            <wp:positionH relativeFrom="column">
              <wp:posOffset>5834380</wp:posOffset>
            </wp:positionH>
            <wp:positionV relativeFrom="paragraph">
              <wp:posOffset>160020</wp:posOffset>
            </wp:positionV>
            <wp:extent cx="2231390" cy="1673225"/>
            <wp:effectExtent l="133350" t="171450" r="130810" b="174625"/>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44" cstate="print">
                      <a:extLst>
                        <a:ext uri="{28A0092B-C50C-407E-A947-70E740481C1C}">
                          <a14:useLocalDpi xmlns:a14="http://schemas.microsoft.com/office/drawing/2010/main" val="0"/>
                        </a:ext>
                      </a:extLst>
                    </a:blip>
                    <a:stretch>
                      <a:fillRect/>
                    </a:stretch>
                  </pic:blipFill>
                  <pic:spPr>
                    <a:xfrm rot="21058949">
                      <a:off x="0" y="0"/>
                      <a:ext cx="2231390" cy="1673225"/>
                    </a:xfrm>
                    <a:prstGeom prst="rect">
                      <a:avLst/>
                    </a:prstGeom>
                  </pic:spPr>
                </pic:pic>
              </a:graphicData>
            </a:graphic>
            <wp14:sizeRelH relativeFrom="page">
              <wp14:pctWidth>0</wp14:pctWidth>
            </wp14:sizeRelH>
            <wp14:sizeRelV relativeFrom="page">
              <wp14:pctHeight>0</wp14:pctHeight>
            </wp14:sizeRelV>
          </wp:anchor>
        </w:drawing>
      </w:r>
    </w:p>
    <w:p w:rsidR="00827F40" w:rsidRPr="004552B0" w:rsidRDefault="00827F40" w:rsidP="00827F40">
      <w:pPr>
        <w:tabs>
          <w:tab w:val="left" w:pos="10755"/>
        </w:tabs>
        <w:rPr>
          <w:rFonts w:ascii="Arial" w:hAnsi="Arial" w:cs="Arial"/>
        </w:rPr>
      </w:pPr>
      <w:r w:rsidRPr="004552B0">
        <w:rPr>
          <w:rFonts w:ascii="Arial" w:hAnsi="Arial" w:cs="Arial"/>
        </w:rPr>
        <w:t>……………………………………………………………</w:t>
      </w:r>
    </w:p>
    <w:p w:rsidR="00827F40" w:rsidRPr="004552B0" w:rsidRDefault="00827F40" w:rsidP="00827F40">
      <w:pPr>
        <w:tabs>
          <w:tab w:val="left" w:pos="10755"/>
        </w:tabs>
        <w:rPr>
          <w:rFonts w:ascii="Arial" w:hAnsi="Arial" w:cs="Arial"/>
        </w:rPr>
      </w:pPr>
    </w:p>
    <w:p w:rsidR="00827F40" w:rsidRPr="004552B0" w:rsidRDefault="007D3ECB" w:rsidP="00827F40">
      <w:pPr>
        <w:tabs>
          <w:tab w:val="left" w:pos="10755"/>
        </w:tabs>
        <w:rPr>
          <w:rFonts w:ascii="Arial" w:hAnsi="Arial" w:cs="Arial"/>
        </w:rPr>
      </w:pPr>
      <w:r>
        <w:rPr>
          <w:rFonts w:ascii="Arial" w:hAnsi="Arial" w:cs="Arial"/>
        </w:rPr>
        <w:t>Paula Savae - Teiwimate</w:t>
      </w:r>
    </w:p>
    <w:p w:rsidR="00827F40" w:rsidRPr="004552B0" w:rsidRDefault="004552B0" w:rsidP="00827F40">
      <w:pPr>
        <w:tabs>
          <w:tab w:val="left" w:pos="10755"/>
        </w:tabs>
        <w:rPr>
          <w:rFonts w:ascii="Arial" w:hAnsi="Arial" w:cs="Arial"/>
          <w:i/>
        </w:rPr>
      </w:pPr>
      <w:r w:rsidRPr="004552B0">
        <w:rPr>
          <w:rFonts w:ascii="Arial" w:hAnsi="Arial" w:cs="Arial"/>
          <w:i/>
        </w:rPr>
        <w:t>Chairperson</w:t>
      </w:r>
    </w:p>
    <w:p w:rsidR="00827F40" w:rsidRPr="004552B0" w:rsidRDefault="00827F40" w:rsidP="00827F40">
      <w:pPr>
        <w:tabs>
          <w:tab w:val="left" w:pos="10755"/>
        </w:tabs>
        <w:rPr>
          <w:rFonts w:ascii="Arial" w:hAnsi="Arial" w:cs="Arial"/>
        </w:rPr>
      </w:pPr>
    </w:p>
    <w:p w:rsidR="00827F40" w:rsidRPr="004552B0" w:rsidRDefault="00827F40" w:rsidP="00827F40">
      <w:pPr>
        <w:tabs>
          <w:tab w:val="left" w:pos="10755"/>
        </w:tabs>
        <w:rPr>
          <w:rFonts w:ascii="Arial" w:hAnsi="Arial" w:cs="Arial"/>
        </w:rPr>
      </w:pPr>
    </w:p>
    <w:p w:rsidR="00827F40" w:rsidRPr="004552B0" w:rsidRDefault="00827F40" w:rsidP="00827F40">
      <w:pPr>
        <w:tabs>
          <w:tab w:val="left" w:pos="10755"/>
        </w:tabs>
        <w:rPr>
          <w:rFonts w:ascii="Arial" w:hAnsi="Arial" w:cs="Arial"/>
        </w:rPr>
      </w:pPr>
    </w:p>
    <w:p w:rsidR="00827F40" w:rsidRPr="004552B0" w:rsidRDefault="00827F40" w:rsidP="00827F40">
      <w:pPr>
        <w:tabs>
          <w:tab w:val="left" w:pos="10755"/>
        </w:tabs>
        <w:rPr>
          <w:rFonts w:ascii="Arial" w:hAnsi="Arial" w:cs="Arial"/>
        </w:rPr>
      </w:pPr>
      <w:r w:rsidRPr="004552B0">
        <w:rPr>
          <w:rFonts w:ascii="Arial" w:hAnsi="Arial" w:cs="Arial"/>
        </w:rPr>
        <w:t>……………………………………………………………</w:t>
      </w:r>
    </w:p>
    <w:p w:rsidR="00827F40" w:rsidRPr="004552B0" w:rsidRDefault="00827F40" w:rsidP="00827F40">
      <w:pPr>
        <w:tabs>
          <w:tab w:val="left" w:pos="10755"/>
        </w:tabs>
        <w:rPr>
          <w:rFonts w:ascii="Arial" w:hAnsi="Arial" w:cs="Arial"/>
        </w:rPr>
      </w:pPr>
    </w:p>
    <w:p w:rsidR="00B17888" w:rsidRPr="004552B0" w:rsidRDefault="008C3CC9" w:rsidP="00827F40">
      <w:pPr>
        <w:tabs>
          <w:tab w:val="left" w:pos="10755"/>
        </w:tabs>
        <w:rPr>
          <w:rFonts w:ascii="Arial" w:hAnsi="Arial" w:cs="Arial"/>
        </w:rPr>
      </w:pPr>
      <w:r>
        <w:rPr>
          <w:rFonts w:ascii="Arial" w:hAnsi="Arial" w:cs="Arial"/>
        </w:rPr>
        <w:t>Jessica Munro</w:t>
      </w:r>
    </w:p>
    <w:p w:rsidR="00827F40" w:rsidRPr="004552B0" w:rsidRDefault="00827F40" w:rsidP="00827F40">
      <w:pPr>
        <w:tabs>
          <w:tab w:val="left" w:pos="10755"/>
        </w:tabs>
        <w:rPr>
          <w:rFonts w:ascii="Arial" w:hAnsi="Arial" w:cs="Arial"/>
          <w:i/>
        </w:rPr>
      </w:pPr>
      <w:r w:rsidRPr="004552B0">
        <w:rPr>
          <w:rFonts w:ascii="Arial" w:hAnsi="Arial" w:cs="Arial"/>
          <w:i/>
        </w:rPr>
        <w:t>Principal</w:t>
      </w:r>
    </w:p>
    <w:p w:rsidR="00827F40" w:rsidRDefault="005E638C" w:rsidP="00E064A8">
      <w:pPr>
        <w:pStyle w:val="Title"/>
        <w:tabs>
          <w:tab w:val="left" w:pos="709"/>
        </w:tabs>
        <w:rPr>
          <w:sz w:val="40"/>
          <w:szCs w:val="40"/>
        </w:rPr>
      </w:pPr>
      <w:r>
        <w:rPr>
          <w:noProof/>
          <w:lang w:eastAsia="en-NZ"/>
        </w:rPr>
        <w:drawing>
          <wp:anchor distT="0" distB="0" distL="114300" distR="114300" simplePos="0" relativeHeight="251699712" behindDoc="0" locked="0" layoutInCell="1" allowOverlap="1" wp14:anchorId="6552ECF5" wp14:editId="395955E9">
            <wp:simplePos x="0" y="0"/>
            <wp:positionH relativeFrom="column">
              <wp:posOffset>4279265</wp:posOffset>
            </wp:positionH>
            <wp:positionV relativeFrom="paragraph">
              <wp:posOffset>156210</wp:posOffset>
            </wp:positionV>
            <wp:extent cx="2688590" cy="2016125"/>
            <wp:effectExtent l="0" t="0" r="0" b="3175"/>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45">
                      <a:extLst>
                        <a:ext uri="{28A0092B-C50C-407E-A947-70E740481C1C}">
                          <a14:useLocalDpi xmlns:a14="http://schemas.microsoft.com/office/drawing/2010/main" val="0"/>
                        </a:ext>
                      </a:extLst>
                    </a:blip>
                    <a:stretch>
                      <a:fillRect/>
                    </a:stretch>
                  </pic:blipFill>
                  <pic:spPr>
                    <a:xfrm>
                      <a:off x="0" y="0"/>
                      <a:ext cx="2688590" cy="2016125"/>
                    </a:xfrm>
                    <a:prstGeom prst="rect">
                      <a:avLst/>
                    </a:prstGeom>
                  </pic:spPr>
                </pic:pic>
              </a:graphicData>
            </a:graphic>
            <wp14:sizeRelH relativeFrom="page">
              <wp14:pctWidth>0</wp14:pctWidth>
            </wp14:sizeRelH>
            <wp14:sizeRelV relativeFrom="page">
              <wp14:pctHeight>0</wp14:pctHeight>
            </wp14:sizeRelV>
          </wp:anchor>
        </w:drawing>
      </w:r>
      <w:r w:rsidR="00F322D5">
        <w:rPr>
          <w:noProof/>
          <w:lang w:eastAsia="en-NZ"/>
        </w:rPr>
        <w:drawing>
          <wp:anchor distT="0" distB="0" distL="114300" distR="114300" simplePos="0" relativeHeight="251703808" behindDoc="0" locked="0" layoutInCell="1" allowOverlap="1" wp14:anchorId="7B6CDDB4" wp14:editId="1A8248D1">
            <wp:simplePos x="0" y="0"/>
            <wp:positionH relativeFrom="column">
              <wp:posOffset>59690</wp:posOffset>
            </wp:positionH>
            <wp:positionV relativeFrom="paragraph">
              <wp:posOffset>398145</wp:posOffset>
            </wp:positionV>
            <wp:extent cx="1944370" cy="1458595"/>
            <wp:effectExtent l="133350" t="190500" r="132080" b="179705"/>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46">
                      <a:extLst>
                        <a:ext uri="{28A0092B-C50C-407E-A947-70E740481C1C}">
                          <a14:useLocalDpi xmlns:a14="http://schemas.microsoft.com/office/drawing/2010/main" val="0"/>
                        </a:ext>
                      </a:extLst>
                    </a:blip>
                    <a:stretch>
                      <a:fillRect/>
                    </a:stretch>
                  </pic:blipFill>
                  <pic:spPr>
                    <a:xfrm rot="20918399">
                      <a:off x="0" y="0"/>
                      <a:ext cx="1944370" cy="1458595"/>
                    </a:xfrm>
                    <a:prstGeom prst="rect">
                      <a:avLst/>
                    </a:prstGeom>
                  </pic:spPr>
                </pic:pic>
              </a:graphicData>
            </a:graphic>
            <wp14:sizeRelH relativeFrom="page">
              <wp14:pctWidth>0</wp14:pctWidth>
            </wp14:sizeRelH>
            <wp14:sizeRelV relativeFrom="page">
              <wp14:pctHeight>0</wp14:pctHeight>
            </wp14:sizeRelV>
          </wp:anchor>
        </w:drawing>
      </w:r>
      <w:r w:rsidR="005F7DB0">
        <w:rPr>
          <w:noProof/>
          <w:lang w:eastAsia="en-NZ"/>
        </w:rPr>
        <w:drawing>
          <wp:anchor distT="0" distB="0" distL="114300" distR="114300" simplePos="0" relativeHeight="251723264" behindDoc="0" locked="0" layoutInCell="1" allowOverlap="1" wp14:anchorId="13302829" wp14:editId="39816325">
            <wp:simplePos x="0" y="0"/>
            <wp:positionH relativeFrom="column">
              <wp:posOffset>7346315</wp:posOffset>
            </wp:positionH>
            <wp:positionV relativeFrom="paragraph">
              <wp:posOffset>102870</wp:posOffset>
            </wp:positionV>
            <wp:extent cx="2231390" cy="1673860"/>
            <wp:effectExtent l="183515" t="140335" r="180975" b="142875"/>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47" cstate="print">
                      <a:extLst>
                        <a:ext uri="{28A0092B-C50C-407E-A947-70E740481C1C}">
                          <a14:useLocalDpi xmlns:a14="http://schemas.microsoft.com/office/drawing/2010/main" val="0"/>
                        </a:ext>
                      </a:extLst>
                    </a:blip>
                    <a:stretch>
                      <a:fillRect/>
                    </a:stretch>
                  </pic:blipFill>
                  <pic:spPr>
                    <a:xfrm rot="4812837">
                      <a:off x="0" y="0"/>
                      <a:ext cx="2231390" cy="1673860"/>
                    </a:xfrm>
                    <a:prstGeom prst="rect">
                      <a:avLst/>
                    </a:prstGeom>
                  </pic:spPr>
                </pic:pic>
              </a:graphicData>
            </a:graphic>
            <wp14:sizeRelH relativeFrom="page">
              <wp14:pctWidth>0</wp14:pctWidth>
            </wp14:sizeRelH>
            <wp14:sizeRelV relativeFrom="page">
              <wp14:pctHeight>0</wp14:pctHeight>
            </wp14:sizeRelV>
          </wp:anchor>
        </w:drawing>
      </w:r>
    </w:p>
    <w:p w:rsidR="00827F40" w:rsidRDefault="00F322D5" w:rsidP="00E064A8">
      <w:pPr>
        <w:pStyle w:val="Title"/>
        <w:tabs>
          <w:tab w:val="left" w:pos="709"/>
        </w:tabs>
        <w:rPr>
          <w:sz w:val="40"/>
          <w:szCs w:val="40"/>
        </w:rPr>
      </w:pPr>
      <w:r>
        <w:rPr>
          <w:noProof/>
          <w:lang w:eastAsia="en-NZ"/>
        </w:rPr>
        <w:drawing>
          <wp:anchor distT="0" distB="0" distL="114300" distR="114300" simplePos="0" relativeHeight="251701760" behindDoc="0" locked="0" layoutInCell="1" allowOverlap="1" wp14:anchorId="35637612" wp14:editId="43B56B6D">
            <wp:simplePos x="0" y="0"/>
            <wp:positionH relativeFrom="column">
              <wp:posOffset>-20320</wp:posOffset>
            </wp:positionH>
            <wp:positionV relativeFrom="paragraph">
              <wp:posOffset>177800</wp:posOffset>
            </wp:positionV>
            <wp:extent cx="1945640" cy="1458595"/>
            <wp:effectExtent l="186372" t="137478" r="183833" b="126682"/>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hone 5s 070.JPG"/>
                    <pic:cNvPicPr/>
                  </pic:nvPicPr>
                  <pic:blipFill>
                    <a:blip r:embed="rId48" cstate="print">
                      <a:extLst>
                        <a:ext uri="{28A0092B-C50C-407E-A947-70E740481C1C}">
                          <a14:useLocalDpi xmlns:a14="http://schemas.microsoft.com/office/drawing/2010/main" val="0"/>
                        </a:ext>
                      </a:extLst>
                    </a:blip>
                    <a:stretch>
                      <a:fillRect/>
                    </a:stretch>
                  </pic:blipFill>
                  <pic:spPr>
                    <a:xfrm rot="6093040">
                      <a:off x="0" y="0"/>
                      <a:ext cx="1945640" cy="1458595"/>
                    </a:xfrm>
                    <a:prstGeom prst="rect">
                      <a:avLst/>
                    </a:prstGeom>
                  </pic:spPr>
                </pic:pic>
              </a:graphicData>
            </a:graphic>
            <wp14:sizeRelH relativeFrom="page">
              <wp14:pctWidth>0</wp14:pctWidth>
            </wp14:sizeRelH>
            <wp14:sizeRelV relativeFrom="page">
              <wp14:pctHeight>0</wp14:pctHeight>
            </wp14:sizeRelV>
          </wp:anchor>
        </w:drawing>
      </w:r>
    </w:p>
    <w:p w:rsidR="005F1466" w:rsidRDefault="008954C1" w:rsidP="00D0224C">
      <w:pPr>
        <w:pStyle w:val="Title"/>
        <w:tabs>
          <w:tab w:val="left" w:pos="709"/>
        </w:tabs>
      </w:pPr>
      <w:r>
        <w:rPr>
          <w:sz w:val="40"/>
          <w:szCs w:val="40"/>
        </w:rPr>
        <w:br w:type="page"/>
      </w:r>
    </w:p>
    <w:p w:rsidR="00114DA4" w:rsidRPr="00AC243C" w:rsidRDefault="00114DA4" w:rsidP="00135D2E">
      <w:pPr>
        <w:tabs>
          <w:tab w:val="left" w:pos="10755"/>
        </w:tabs>
        <w:ind w:left="360"/>
      </w:pPr>
    </w:p>
    <w:sectPr w:rsidR="00114DA4" w:rsidRPr="00AC243C" w:rsidSect="005F1466">
      <w:type w:val="nextColumn"/>
      <w:pgSz w:w="16838" w:h="11906" w:orient="landscape"/>
      <w:pgMar w:top="851" w:right="851" w:bottom="567"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3743" w:rsidRDefault="00843743">
      <w:r>
        <w:separator/>
      </w:r>
    </w:p>
  </w:endnote>
  <w:endnote w:type="continuationSeparator" w:id="0">
    <w:p w:rsidR="00843743" w:rsidRDefault="008437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743" w:rsidRDefault="00843743" w:rsidP="00BD5C5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43743" w:rsidRDefault="00843743" w:rsidP="001C712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743" w:rsidRDefault="00843743" w:rsidP="00BD5C5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D2B4B">
      <w:rPr>
        <w:rStyle w:val="PageNumber"/>
        <w:noProof/>
      </w:rPr>
      <w:t>2</w:t>
    </w:r>
    <w:r>
      <w:rPr>
        <w:rStyle w:val="PageNumber"/>
      </w:rPr>
      <w:fldChar w:fldCharType="end"/>
    </w:r>
  </w:p>
  <w:p w:rsidR="00843743" w:rsidRDefault="00843743" w:rsidP="001C7126">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3743" w:rsidRDefault="00843743">
      <w:r>
        <w:separator/>
      </w:r>
    </w:p>
  </w:footnote>
  <w:footnote w:type="continuationSeparator" w:id="0">
    <w:p w:rsidR="00843743" w:rsidRDefault="0084374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3743" w:rsidRPr="00DF62AA" w:rsidRDefault="00843743">
    <w:pPr>
      <w:pStyle w:val="Header"/>
      <w:rPr>
        <w:lang w:val="en-NZ"/>
      </w:rPr>
    </w:pPr>
    <w:r>
      <w:rPr>
        <w:lang w:val="en-NZ"/>
      </w:rPr>
      <w:t>TE KURA O PAKIPAKI</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47985"/>
    <w:multiLevelType w:val="hybridMultilevel"/>
    <w:tmpl w:val="77CC6F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98D0587"/>
    <w:multiLevelType w:val="hybridMultilevel"/>
    <w:tmpl w:val="BC12AC7E"/>
    <w:lvl w:ilvl="0" w:tplc="0809000B">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nsid w:val="09FE17AF"/>
    <w:multiLevelType w:val="hybridMultilevel"/>
    <w:tmpl w:val="76E48CC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
    <w:nsid w:val="0A3C40D9"/>
    <w:multiLevelType w:val="hybridMultilevel"/>
    <w:tmpl w:val="B7C482F2"/>
    <w:lvl w:ilvl="0" w:tplc="14090001">
      <w:start w:val="1"/>
      <w:numFmt w:val="bullet"/>
      <w:lvlText w:val=""/>
      <w:lvlJc w:val="left"/>
      <w:pPr>
        <w:tabs>
          <w:tab w:val="num" w:pos="720"/>
        </w:tabs>
        <w:ind w:left="720" w:hanging="360"/>
      </w:pPr>
      <w:rPr>
        <w:rFonts w:ascii="Symbol" w:hAnsi="Symbol" w:hint="default"/>
      </w:rPr>
    </w:lvl>
    <w:lvl w:ilvl="1" w:tplc="14090003" w:tentative="1">
      <w:start w:val="1"/>
      <w:numFmt w:val="bullet"/>
      <w:lvlText w:val="o"/>
      <w:lvlJc w:val="left"/>
      <w:pPr>
        <w:tabs>
          <w:tab w:val="num" w:pos="1440"/>
        </w:tabs>
        <w:ind w:left="1440" w:hanging="360"/>
      </w:pPr>
      <w:rPr>
        <w:rFonts w:ascii="Courier New" w:hAnsi="Courier New" w:cs="Courier New" w:hint="default"/>
      </w:rPr>
    </w:lvl>
    <w:lvl w:ilvl="2" w:tplc="14090005" w:tentative="1">
      <w:start w:val="1"/>
      <w:numFmt w:val="bullet"/>
      <w:lvlText w:val=""/>
      <w:lvlJc w:val="left"/>
      <w:pPr>
        <w:tabs>
          <w:tab w:val="num" w:pos="2160"/>
        </w:tabs>
        <w:ind w:left="2160" w:hanging="360"/>
      </w:pPr>
      <w:rPr>
        <w:rFonts w:ascii="Wingdings" w:hAnsi="Wingdings" w:hint="default"/>
      </w:rPr>
    </w:lvl>
    <w:lvl w:ilvl="3" w:tplc="14090001" w:tentative="1">
      <w:start w:val="1"/>
      <w:numFmt w:val="bullet"/>
      <w:lvlText w:val=""/>
      <w:lvlJc w:val="left"/>
      <w:pPr>
        <w:tabs>
          <w:tab w:val="num" w:pos="2880"/>
        </w:tabs>
        <w:ind w:left="2880" w:hanging="360"/>
      </w:pPr>
      <w:rPr>
        <w:rFonts w:ascii="Symbol" w:hAnsi="Symbol" w:hint="default"/>
      </w:rPr>
    </w:lvl>
    <w:lvl w:ilvl="4" w:tplc="14090003" w:tentative="1">
      <w:start w:val="1"/>
      <w:numFmt w:val="bullet"/>
      <w:lvlText w:val="o"/>
      <w:lvlJc w:val="left"/>
      <w:pPr>
        <w:tabs>
          <w:tab w:val="num" w:pos="3600"/>
        </w:tabs>
        <w:ind w:left="3600" w:hanging="360"/>
      </w:pPr>
      <w:rPr>
        <w:rFonts w:ascii="Courier New" w:hAnsi="Courier New" w:cs="Courier New" w:hint="default"/>
      </w:rPr>
    </w:lvl>
    <w:lvl w:ilvl="5" w:tplc="14090005" w:tentative="1">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abstractNum w:abstractNumId="4">
    <w:nsid w:val="0AB332E7"/>
    <w:multiLevelType w:val="hybridMultilevel"/>
    <w:tmpl w:val="254C41E6"/>
    <w:lvl w:ilvl="0" w:tplc="14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nsid w:val="11A33FDD"/>
    <w:multiLevelType w:val="hybridMultilevel"/>
    <w:tmpl w:val="6B2CD1A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nsid w:val="1B954D61"/>
    <w:multiLevelType w:val="hybridMultilevel"/>
    <w:tmpl w:val="54E0953A"/>
    <w:lvl w:ilvl="0" w:tplc="E586FFE4">
      <w:start w:val="8"/>
      <w:numFmt w:val="lowerLetter"/>
      <w:lvlText w:val="(%1)"/>
      <w:lvlJc w:val="left"/>
      <w:pPr>
        <w:tabs>
          <w:tab w:val="num" w:pos="720"/>
        </w:tabs>
        <w:ind w:left="720" w:hanging="360"/>
      </w:pPr>
      <w:rPr>
        <w:rFonts w:hint="default"/>
      </w:rPr>
    </w:lvl>
    <w:lvl w:ilvl="1" w:tplc="14090019" w:tentative="1">
      <w:start w:val="1"/>
      <w:numFmt w:val="lowerLetter"/>
      <w:lvlText w:val="%2."/>
      <w:lvlJc w:val="left"/>
      <w:pPr>
        <w:tabs>
          <w:tab w:val="num" w:pos="1440"/>
        </w:tabs>
        <w:ind w:left="1440" w:hanging="360"/>
      </w:pPr>
    </w:lvl>
    <w:lvl w:ilvl="2" w:tplc="1409001B" w:tentative="1">
      <w:start w:val="1"/>
      <w:numFmt w:val="lowerRoman"/>
      <w:lvlText w:val="%3."/>
      <w:lvlJc w:val="right"/>
      <w:pPr>
        <w:tabs>
          <w:tab w:val="num" w:pos="2160"/>
        </w:tabs>
        <w:ind w:left="2160" w:hanging="180"/>
      </w:pPr>
    </w:lvl>
    <w:lvl w:ilvl="3" w:tplc="1409000F" w:tentative="1">
      <w:start w:val="1"/>
      <w:numFmt w:val="decimal"/>
      <w:lvlText w:val="%4."/>
      <w:lvlJc w:val="left"/>
      <w:pPr>
        <w:tabs>
          <w:tab w:val="num" w:pos="2880"/>
        </w:tabs>
        <w:ind w:left="2880" w:hanging="360"/>
      </w:pPr>
    </w:lvl>
    <w:lvl w:ilvl="4" w:tplc="14090019" w:tentative="1">
      <w:start w:val="1"/>
      <w:numFmt w:val="lowerLetter"/>
      <w:lvlText w:val="%5."/>
      <w:lvlJc w:val="left"/>
      <w:pPr>
        <w:tabs>
          <w:tab w:val="num" w:pos="3600"/>
        </w:tabs>
        <w:ind w:left="3600" w:hanging="360"/>
      </w:pPr>
    </w:lvl>
    <w:lvl w:ilvl="5" w:tplc="1409001B" w:tentative="1">
      <w:start w:val="1"/>
      <w:numFmt w:val="lowerRoman"/>
      <w:lvlText w:val="%6."/>
      <w:lvlJc w:val="right"/>
      <w:pPr>
        <w:tabs>
          <w:tab w:val="num" w:pos="4320"/>
        </w:tabs>
        <w:ind w:left="4320" w:hanging="180"/>
      </w:pPr>
    </w:lvl>
    <w:lvl w:ilvl="6" w:tplc="1409000F" w:tentative="1">
      <w:start w:val="1"/>
      <w:numFmt w:val="decimal"/>
      <w:lvlText w:val="%7."/>
      <w:lvlJc w:val="left"/>
      <w:pPr>
        <w:tabs>
          <w:tab w:val="num" w:pos="5040"/>
        </w:tabs>
        <w:ind w:left="5040" w:hanging="360"/>
      </w:pPr>
    </w:lvl>
    <w:lvl w:ilvl="7" w:tplc="14090019" w:tentative="1">
      <w:start w:val="1"/>
      <w:numFmt w:val="lowerLetter"/>
      <w:lvlText w:val="%8."/>
      <w:lvlJc w:val="left"/>
      <w:pPr>
        <w:tabs>
          <w:tab w:val="num" w:pos="5760"/>
        </w:tabs>
        <w:ind w:left="5760" w:hanging="360"/>
      </w:pPr>
    </w:lvl>
    <w:lvl w:ilvl="8" w:tplc="1409001B" w:tentative="1">
      <w:start w:val="1"/>
      <w:numFmt w:val="lowerRoman"/>
      <w:lvlText w:val="%9."/>
      <w:lvlJc w:val="right"/>
      <w:pPr>
        <w:tabs>
          <w:tab w:val="num" w:pos="6480"/>
        </w:tabs>
        <w:ind w:left="6480" w:hanging="180"/>
      </w:pPr>
    </w:lvl>
  </w:abstractNum>
  <w:abstractNum w:abstractNumId="7">
    <w:nsid w:val="26DE5EC7"/>
    <w:multiLevelType w:val="hybridMultilevel"/>
    <w:tmpl w:val="75A84856"/>
    <w:lvl w:ilvl="0" w:tplc="14090001">
      <w:start w:val="1"/>
      <w:numFmt w:val="bullet"/>
      <w:lvlText w:val=""/>
      <w:lvlJc w:val="left"/>
      <w:pPr>
        <w:tabs>
          <w:tab w:val="num" w:pos="1080"/>
        </w:tabs>
        <w:ind w:left="1080" w:hanging="360"/>
      </w:pPr>
      <w:rPr>
        <w:rFonts w:ascii="Symbol" w:hAnsi="Symbol" w:hint="default"/>
      </w:rPr>
    </w:lvl>
    <w:lvl w:ilvl="1" w:tplc="14090003" w:tentative="1">
      <w:start w:val="1"/>
      <w:numFmt w:val="bullet"/>
      <w:lvlText w:val="o"/>
      <w:lvlJc w:val="left"/>
      <w:pPr>
        <w:tabs>
          <w:tab w:val="num" w:pos="1800"/>
        </w:tabs>
        <w:ind w:left="1800" w:hanging="360"/>
      </w:pPr>
      <w:rPr>
        <w:rFonts w:ascii="Courier New" w:hAnsi="Courier New" w:cs="Courier New" w:hint="default"/>
      </w:rPr>
    </w:lvl>
    <w:lvl w:ilvl="2" w:tplc="14090005" w:tentative="1">
      <w:start w:val="1"/>
      <w:numFmt w:val="bullet"/>
      <w:lvlText w:val=""/>
      <w:lvlJc w:val="left"/>
      <w:pPr>
        <w:tabs>
          <w:tab w:val="num" w:pos="2520"/>
        </w:tabs>
        <w:ind w:left="2520" w:hanging="360"/>
      </w:pPr>
      <w:rPr>
        <w:rFonts w:ascii="Wingdings" w:hAnsi="Wingdings" w:hint="default"/>
      </w:rPr>
    </w:lvl>
    <w:lvl w:ilvl="3" w:tplc="14090001" w:tentative="1">
      <w:start w:val="1"/>
      <w:numFmt w:val="bullet"/>
      <w:lvlText w:val=""/>
      <w:lvlJc w:val="left"/>
      <w:pPr>
        <w:tabs>
          <w:tab w:val="num" w:pos="3240"/>
        </w:tabs>
        <w:ind w:left="3240" w:hanging="360"/>
      </w:pPr>
      <w:rPr>
        <w:rFonts w:ascii="Symbol" w:hAnsi="Symbol" w:hint="default"/>
      </w:rPr>
    </w:lvl>
    <w:lvl w:ilvl="4" w:tplc="14090003" w:tentative="1">
      <w:start w:val="1"/>
      <w:numFmt w:val="bullet"/>
      <w:lvlText w:val="o"/>
      <w:lvlJc w:val="left"/>
      <w:pPr>
        <w:tabs>
          <w:tab w:val="num" w:pos="3960"/>
        </w:tabs>
        <w:ind w:left="3960" w:hanging="360"/>
      </w:pPr>
      <w:rPr>
        <w:rFonts w:ascii="Courier New" w:hAnsi="Courier New" w:cs="Courier New" w:hint="default"/>
      </w:rPr>
    </w:lvl>
    <w:lvl w:ilvl="5" w:tplc="14090005" w:tentative="1">
      <w:start w:val="1"/>
      <w:numFmt w:val="bullet"/>
      <w:lvlText w:val=""/>
      <w:lvlJc w:val="left"/>
      <w:pPr>
        <w:tabs>
          <w:tab w:val="num" w:pos="4680"/>
        </w:tabs>
        <w:ind w:left="4680" w:hanging="360"/>
      </w:pPr>
      <w:rPr>
        <w:rFonts w:ascii="Wingdings" w:hAnsi="Wingdings" w:hint="default"/>
      </w:rPr>
    </w:lvl>
    <w:lvl w:ilvl="6" w:tplc="14090001" w:tentative="1">
      <w:start w:val="1"/>
      <w:numFmt w:val="bullet"/>
      <w:lvlText w:val=""/>
      <w:lvlJc w:val="left"/>
      <w:pPr>
        <w:tabs>
          <w:tab w:val="num" w:pos="5400"/>
        </w:tabs>
        <w:ind w:left="5400" w:hanging="360"/>
      </w:pPr>
      <w:rPr>
        <w:rFonts w:ascii="Symbol" w:hAnsi="Symbol" w:hint="default"/>
      </w:rPr>
    </w:lvl>
    <w:lvl w:ilvl="7" w:tplc="14090003" w:tentative="1">
      <w:start w:val="1"/>
      <w:numFmt w:val="bullet"/>
      <w:lvlText w:val="o"/>
      <w:lvlJc w:val="left"/>
      <w:pPr>
        <w:tabs>
          <w:tab w:val="num" w:pos="6120"/>
        </w:tabs>
        <w:ind w:left="6120" w:hanging="360"/>
      </w:pPr>
      <w:rPr>
        <w:rFonts w:ascii="Courier New" w:hAnsi="Courier New" w:cs="Courier New" w:hint="default"/>
      </w:rPr>
    </w:lvl>
    <w:lvl w:ilvl="8" w:tplc="14090005" w:tentative="1">
      <w:start w:val="1"/>
      <w:numFmt w:val="bullet"/>
      <w:lvlText w:val=""/>
      <w:lvlJc w:val="left"/>
      <w:pPr>
        <w:tabs>
          <w:tab w:val="num" w:pos="6840"/>
        </w:tabs>
        <w:ind w:left="6840" w:hanging="360"/>
      </w:pPr>
      <w:rPr>
        <w:rFonts w:ascii="Wingdings" w:hAnsi="Wingdings" w:hint="default"/>
      </w:rPr>
    </w:lvl>
  </w:abstractNum>
  <w:abstractNum w:abstractNumId="8">
    <w:nsid w:val="2838333E"/>
    <w:multiLevelType w:val="hybridMultilevel"/>
    <w:tmpl w:val="9DA66E82"/>
    <w:lvl w:ilvl="0" w:tplc="14090001">
      <w:start w:val="1"/>
      <w:numFmt w:val="bullet"/>
      <w:lvlText w:val=""/>
      <w:lvlJc w:val="left"/>
      <w:pPr>
        <w:tabs>
          <w:tab w:val="num" w:pos="720"/>
        </w:tabs>
        <w:ind w:left="720" w:hanging="360"/>
      </w:pPr>
      <w:rPr>
        <w:rFonts w:ascii="Symbol" w:hAnsi="Symbol" w:hint="default"/>
      </w:rPr>
    </w:lvl>
    <w:lvl w:ilvl="1" w:tplc="14090003">
      <w:start w:val="1"/>
      <w:numFmt w:val="bullet"/>
      <w:lvlText w:val="o"/>
      <w:lvlJc w:val="left"/>
      <w:pPr>
        <w:tabs>
          <w:tab w:val="num" w:pos="1440"/>
        </w:tabs>
        <w:ind w:left="1440" w:hanging="360"/>
      </w:pPr>
      <w:rPr>
        <w:rFonts w:ascii="Courier New" w:hAnsi="Courier New" w:cs="Courier New" w:hint="default"/>
      </w:rPr>
    </w:lvl>
    <w:lvl w:ilvl="2" w:tplc="14090005">
      <w:start w:val="1"/>
      <w:numFmt w:val="bullet"/>
      <w:lvlText w:val=""/>
      <w:lvlJc w:val="left"/>
      <w:pPr>
        <w:tabs>
          <w:tab w:val="num" w:pos="2160"/>
        </w:tabs>
        <w:ind w:left="2160" w:hanging="360"/>
      </w:pPr>
      <w:rPr>
        <w:rFonts w:ascii="Wingdings" w:hAnsi="Wingdings" w:hint="default"/>
      </w:rPr>
    </w:lvl>
    <w:lvl w:ilvl="3" w:tplc="14090001">
      <w:start w:val="1"/>
      <w:numFmt w:val="bullet"/>
      <w:lvlText w:val=""/>
      <w:lvlJc w:val="left"/>
      <w:pPr>
        <w:tabs>
          <w:tab w:val="num" w:pos="2880"/>
        </w:tabs>
        <w:ind w:left="2880" w:hanging="360"/>
      </w:pPr>
      <w:rPr>
        <w:rFonts w:ascii="Symbol" w:hAnsi="Symbol" w:hint="default"/>
      </w:rPr>
    </w:lvl>
    <w:lvl w:ilvl="4" w:tplc="14090003">
      <w:start w:val="1"/>
      <w:numFmt w:val="bullet"/>
      <w:lvlText w:val="o"/>
      <w:lvlJc w:val="left"/>
      <w:pPr>
        <w:tabs>
          <w:tab w:val="num" w:pos="3600"/>
        </w:tabs>
        <w:ind w:left="3600" w:hanging="360"/>
      </w:pPr>
      <w:rPr>
        <w:rFonts w:ascii="Courier New" w:hAnsi="Courier New" w:cs="Courier New" w:hint="default"/>
      </w:rPr>
    </w:lvl>
    <w:lvl w:ilvl="5" w:tplc="14090005">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abstractNum w:abstractNumId="9">
    <w:nsid w:val="2B201F49"/>
    <w:multiLevelType w:val="hybridMultilevel"/>
    <w:tmpl w:val="CB028B24"/>
    <w:lvl w:ilvl="0" w:tplc="14090001">
      <w:start w:val="1"/>
      <w:numFmt w:val="bullet"/>
      <w:lvlText w:val=""/>
      <w:lvlJc w:val="left"/>
      <w:pPr>
        <w:tabs>
          <w:tab w:val="num" w:pos="720"/>
        </w:tabs>
        <w:ind w:left="720" w:hanging="360"/>
      </w:pPr>
      <w:rPr>
        <w:rFonts w:ascii="Symbol" w:hAnsi="Symbol" w:hint="default"/>
      </w:rPr>
    </w:lvl>
    <w:lvl w:ilvl="1" w:tplc="14090003" w:tentative="1">
      <w:start w:val="1"/>
      <w:numFmt w:val="bullet"/>
      <w:lvlText w:val="o"/>
      <w:lvlJc w:val="left"/>
      <w:pPr>
        <w:tabs>
          <w:tab w:val="num" w:pos="1440"/>
        </w:tabs>
        <w:ind w:left="1440" w:hanging="360"/>
      </w:pPr>
      <w:rPr>
        <w:rFonts w:ascii="Courier New" w:hAnsi="Courier New" w:cs="Courier New" w:hint="default"/>
      </w:rPr>
    </w:lvl>
    <w:lvl w:ilvl="2" w:tplc="14090005" w:tentative="1">
      <w:start w:val="1"/>
      <w:numFmt w:val="bullet"/>
      <w:lvlText w:val=""/>
      <w:lvlJc w:val="left"/>
      <w:pPr>
        <w:tabs>
          <w:tab w:val="num" w:pos="2160"/>
        </w:tabs>
        <w:ind w:left="2160" w:hanging="360"/>
      </w:pPr>
      <w:rPr>
        <w:rFonts w:ascii="Wingdings" w:hAnsi="Wingdings" w:hint="default"/>
      </w:rPr>
    </w:lvl>
    <w:lvl w:ilvl="3" w:tplc="14090001" w:tentative="1">
      <w:start w:val="1"/>
      <w:numFmt w:val="bullet"/>
      <w:lvlText w:val=""/>
      <w:lvlJc w:val="left"/>
      <w:pPr>
        <w:tabs>
          <w:tab w:val="num" w:pos="2880"/>
        </w:tabs>
        <w:ind w:left="2880" w:hanging="360"/>
      </w:pPr>
      <w:rPr>
        <w:rFonts w:ascii="Symbol" w:hAnsi="Symbol" w:hint="default"/>
      </w:rPr>
    </w:lvl>
    <w:lvl w:ilvl="4" w:tplc="14090003" w:tentative="1">
      <w:start w:val="1"/>
      <w:numFmt w:val="bullet"/>
      <w:lvlText w:val="o"/>
      <w:lvlJc w:val="left"/>
      <w:pPr>
        <w:tabs>
          <w:tab w:val="num" w:pos="3600"/>
        </w:tabs>
        <w:ind w:left="3600" w:hanging="360"/>
      </w:pPr>
      <w:rPr>
        <w:rFonts w:ascii="Courier New" w:hAnsi="Courier New" w:cs="Courier New" w:hint="default"/>
      </w:rPr>
    </w:lvl>
    <w:lvl w:ilvl="5" w:tplc="14090005" w:tentative="1">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abstractNum w:abstractNumId="10">
    <w:nsid w:val="30364006"/>
    <w:multiLevelType w:val="hybridMultilevel"/>
    <w:tmpl w:val="C4DCAFD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1">
    <w:nsid w:val="32C6226F"/>
    <w:multiLevelType w:val="hybridMultilevel"/>
    <w:tmpl w:val="5FEE9E44"/>
    <w:lvl w:ilvl="0" w:tplc="B2760D2A">
      <w:start w:val="7"/>
      <w:numFmt w:val="lowerLetter"/>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2">
    <w:nsid w:val="34BE2D21"/>
    <w:multiLevelType w:val="hybridMultilevel"/>
    <w:tmpl w:val="0D76DB3A"/>
    <w:lvl w:ilvl="0" w:tplc="14090001">
      <w:start w:val="1"/>
      <w:numFmt w:val="bullet"/>
      <w:lvlText w:val=""/>
      <w:lvlJc w:val="left"/>
      <w:pPr>
        <w:tabs>
          <w:tab w:val="num" w:pos="720"/>
        </w:tabs>
        <w:ind w:left="720" w:hanging="360"/>
      </w:pPr>
      <w:rPr>
        <w:rFonts w:ascii="Symbol" w:hAnsi="Symbol" w:hint="default"/>
      </w:rPr>
    </w:lvl>
    <w:lvl w:ilvl="1" w:tplc="14090003" w:tentative="1">
      <w:start w:val="1"/>
      <w:numFmt w:val="bullet"/>
      <w:lvlText w:val="o"/>
      <w:lvlJc w:val="left"/>
      <w:pPr>
        <w:tabs>
          <w:tab w:val="num" w:pos="1440"/>
        </w:tabs>
        <w:ind w:left="1440" w:hanging="360"/>
      </w:pPr>
      <w:rPr>
        <w:rFonts w:ascii="Courier New" w:hAnsi="Courier New" w:cs="Courier New" w:hint="default"/>
      </w:rPr>
    </w:lvl>
    <w:lvl w:ilvl="2" w:tplc="14090005" w:tentative="1">
      <w:start w:val="1"/>
      <w:numFmt w:val="bullet"/>
      <w:lvlText w:val=""/>
      <w:lvlJc w:val="left"/>
      <w:pPr>
        <w:tabs>
          <w:tab w:val="num" w:pos="2160"/>
        </w:tabs>
        <w:ind w:left="2160" w:hanging="360"/>
      </w:pPr>
      <w:rPr>
        <w:rFonts w:ascii="Wingdings" w:hAnsi="Wingdings" w:hint="default"/>
      </w:rPr>
    </w:lvl>
    <w:lvl w:ilvl="3" w:tplc="14090001" w:tentative="1">
      <w:start w:val="1"/>
      <w:numFmt w:val="bullet"/>
      <w:lvlText w:val=""/>
      <w:lvlJc w:val="left"/>
      <w:pPr>
        <w:tabs>
          <w:tab w:val="num" w:pos="2880"/>
        </w:tabs>
        <w:ind w:left="2880" w:hanging="360"/>
      </w:pPr>
      <w:rPr>
        <w:rFonts w:ascii="Symbol" w:hAnsi="Symbol" w:hint="default"/>
      </w:rPr>
    </w:lvl>
    <w:lvl w:ilvl="4" w:tplc="14090003" w:tentative="1">
      <w:start w:val="1"/>
      <w:numFmt w:val="bullet"/>
      <w:lvlText w:val="o"/>
      <w:lvlJc w:val="left"/>
      <w:pPr>
        <w:tabs>
          <w:tab w:val="num" w:pos="3600"/>
        </w:tabs>
        <w:ind w:left="3600" w:hanging="360"/>
      </w:pPr>
      <w:rPr>
        <w:rFonts w:ascii="Courier New" w:hAnsi="Courier New" w:cs="Courier New" w:hint="default"/>
      </w:rPr>
    </w:lvl>
    <w:lvl w:ilvl="5" w:tplc="14090005" w:tentative="1">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abstractNum w:abstractNumId="13">
    <w:nsid w:val="38B545CA"/>
    <w:multiLevelType w:val="hybridMultilevel"/>
    <w:tmpl w:val="5192D532"/>
    <w:lvl w:ilvl="0" w:tplc="14090001">
      <w:start w:val="1"/>
      <w:numFmt w:val="bullet"/>
      <w:lvlText w:val=""/>
      <w:lvlJc w:val="left"/>
      <w:pPr>
        <w:tabs>
          <w:tab w:val="num" w:pos="720"/>
        </w:tabs>
        <w:ind w:left="720" w:hanging="360"/>
      </w:pPr>
      <w:rPr>
        <w:rFonts w:ascii="Symbol" w:hAnsi="Symbol" w:hint="default"/>
      </w:rPr>
    </w:lvl>
    <w:lvl w:ilvl="1" w:tplc="14090003" w:tentative="1">
      <w:start w:val="1"/>
      <w:numFmt w:val="bullet"/>
      <w:lvlText w:val="o"/>
      <w:lvlJc w:val="left"/>
      <w:pPr>
        <w:tabs>
          <w:tab w:val="num" w:pos="1440"/>
        </w:tabs>
        <w:ind w:left="1440" w:hanging="360"/>
      </w:pPr>
      <w:rPr>
        <w:rFonts w:ascii="Courier New" w:hAnsi="Courier New" w:cs="Courier New" w:hint="default"/>
      </w:rPr>
    </w:lvl>
    <w:lvl w:ilvl="2" w:tplc="14090005" w:tentative="1">
      <w:start w:val="1"/>
      <w:numFmt w:val="bullet"/>
      <w:lvlText w:val=""/>
      <w:lvlJc w:val="left"/>
      <w:pPr>
        <w:tabs>
          <w:tab w:val="num" w:pos="2160"/>
        </w:tabs>
        <w:ind w:left="2160" w:hanging="360"/>
      </w:pPr>
      <w:rPr>
        <w:rFonts w:ascii="Wingdings" w:hAnsi="Wingdings" w:hint="default"/>
      </w:rPr>
    </w:lvl>
    <w:lvl w:ilvl="3" w:tplc="14090001" w:tentative="1">
      <w:start w:val="1"/>
      <w:numFmt w:val="bullet"/>
      <w:lvlText w:val=""/>
      <w:lvlJc w:val="left"/>
      <w:pPr>
        <w:tabs>
          <w:tab w:val="num" w:pos="2880"/>
        </w:tabs>
        <w:ind w:left="2880" w:hanging="360"/>
      </w:pPr>
      <w:rPr>
        <w:rFonts w:ascii="Symbol" w:hAnsi="Symbol" w:hint="default"/>
      </w:rPr>
    </w:lvl>
    <w:lvl w:ilvl="4" w:tplc="14090003" w:tentative="1">
      <w:start w:val="1"/>
      <w:numFmt w:val="bullet"/>
      <w:lvlText w:val="o"/>
      <w:lvlJc w:val="left"/>
      <w:pPr>
        <w:tabs>
          <w:tab w:val="num" w:pos="3600"/>
        </w:tabs>
        <w:ind w:left="3600" w:hanging="360"/>
      </w:pPr>
      <w:rPr>
        <w:rFonts w:ascii="Courier New" w:hAnsi="Courier New" w:cs="Courier New" w:hint="default"/>
      </w:rPr>
    </w:lvl>
    <w:lvl w:ilvl="5" w:tplc="14090005" w:tentative="1">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abstractNum w:abstractNumId="14">
    <w:nsid w:val="3DB91EB8"/>
    <w:multiLevelType w:val="hybridMultilevel"/>
    <w:tmpl w:val="5816DBF0"/>
    <w:lvl w:ilvl="0" w:tplc="14090001">
      <w:start w:val="1"/>
      <w:numFmt w:val="bullet"/>
      <w:lvlText w:val=""/>
      <w:lvlJc w:val="left"/>
      <w:pPr>
        <w:tabs>
          <w:tab w:val="num" w:pos="720"/>
        </w:tabs>
        <w:ind w:left="720" w:hanging="360"/>
      </w:pPr>
      <w:rPr>
        <w:rFonts w:ascii="Symbol" w:hAnsi="Symbol" w:hint="default"/>
      </w:rPr>
    </w:lvl>
    <w:lvl w:ilvl="1" w:tplc="14090003" w:tentative="1">
      <w:start w:val="1"/>
      <w:numFmt w:val="bullet"/>
      <w:lvlText w:val="o"/>
      <w:lvlJc w:val="left"/>
      <w:pPr>
        <w:tabs>
          <w:tab w:val="num" w:pos="1440"/>
        </w:tabs>
        <w:ind w:left="1440" w:hanging="360"/>
      </w:pPr>
      <w:rPr>
        <w:rFonts w:ascii="Courier New" w:hAnsi="Courier New" w:cs="Courier New" w:hint="default"/>
      </w:rPr>
    </w:lvl>
    <w:lvl w:ilvl="2" w:tplc="14090005" w:tentative="1">
      <w:start w:val="1"/>
      <w:numFmt w:val="bullet"/>
      <w:lvlText w:val=""/>
      <w:lvlJc w:val="left"/>
      <w:pPr>
        <w:tabs>
          <w:tab w:val="num" w:pos="2160"/>
        </w:tabs>
        <w:ind w:left="2160" w:hanging="360"/>
      </w:pPr>
      <w:rPr>
        <w:rFonts w:ascii="Wingdings" w:hAnsi="Wingdings" w:hint="default"/>
      </w:rPr>
    </w:lvl>
    <w:lvl w:ilvl="3" w:tplc="14090001" w:tentative="1">
      <w:start w:val="1"/>
      <w:numFmt w:val="bullet"/>
      <w:lvlText w:val=""/>
      <w:lvlJc w:val="left"/>
      <w:pPr>
        <w:tabs>
          <w:tab w:val="num" w:pos="2880"/>
        </w:tabs>
        <w:ind w:left="2880" w:hanging="360"/>
      </w:pPr>
      <w:rPr>
        <w:rFonts w:ascii="Symbol" w:hAnsi="Symbol" w:hint="default"/>
      </w:rPr>
    </w:lvl>
    <w:lvl w:ilvl="4" w:tplc="14090003" w:tentative="1">
      <w:start w:val="1"/>
      <w:numFmt w:val="bullet"/>
      <w:lvlText w:val="o"/>
      <w:lvlJc w:val="left"/>
      <w:pPr>
        <w:tabs>
          <w:tab w:val="num" w:pos="3600"/>
        </w:tabs>
        <w:ind w:left="3600" w:hanging="360"/>
      </w:pPr>
      <w:rPr>
        <w:rFonts w:ascii="Courier New" w:hAnsi="Courier New" w:cs="Courier New" w:hint="default"/>
      </w:rPr>
    </w:lvl>
    <w:lvl w:ilvl="5" w:tplc="14090005" w:tentative="1">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abstractNum w:abstractNumId="15">
    <w:nsid w:val="3F630991"/>
    <w:multiLevelType w:val="hybridMultilevel"/>
    <w:tmpl w:val="62F02E7E"/>
    <w:lvl w:ilvl="0" w:tplc="0E005280">
      <w:start w:val="7"/>
      <w:numFmt w:val="lowerLetter"/>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6">
    <w:nsid w:val="41D26591"/>
    <w:multiLevelType w:val="hybridMultilevel"/>
    <w:tmpl w:val="BA1412E6"/>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7">
    <w:nsid w:val="453A766E"/>
    <w:multiLevelType w:val="hybridMultilevel"/>
    <w:tmpl w:val="29E8FF3A"/>
    <w:lvl w:ilvl="0" w:tplc="7E6A09CC">
      <w:start w:val="2"/>
      <w:numFmt w:val="bullet"/>
      <w:lvlText w:val="-"/>
      <w:lvlJc w:val="left"/>
      <w:pPr>
        <w:tabs>
          <w:tab w:val="num" w:pos="720"/>
        </w:tabs>
        <w:ind w:left="720" w:hanging="360"/>
      </w:pPr>
      <w:rPr>
        <w:rFonts w:ascii="Times New Roman" w:eastAsia="Times New Roman" w:hAnsi="Times New Roman" w:cs="Times New Roman" w:hint="default"/>
      </w:rPr>
    </w:lvl>
    <w:lvl w:ilvl="1" w:tplc="14090003" w:tentative="1">
      <w:start w:val="1"/>
      <w:numFmt w:val="bullet"/>
      <w:lvlText w:val="o"/>
      <w:lvlJc w:val="left"/>
      <w:pPr>
        <w:tabs>
          <w:tab w:val="num" w:pos="1440"/>
        </w:tabs>
        <w:ind w:left="1440" w:hanging="360"/>
      </w:pPr>
      <w:rPr>
        <w:rFonts w:ascii="Courier New" w:hAnsi="Courier New" w:cs="Courier New" w:hint="default"/>
      </w:rPr>
    </w:lvl>
    <w:lvl w:ilvl="2" w:tplc="14090005" w:tentative="1">
      <w:start w:val="1"/>
      <w:numFmt w:val="bullet"/>
      <w:lvlText w:val=""/>
      <w:lvlJc w:val="left"/>
      <w:pPr>
        <w:tabs>
          <w:tab w:val="num" w:pos="2160"/>
        </w:tabs>
        <w:ind w:left="2160" w:hanging="360"/>
      </w:pPr>
      <w:rPr>
        <w:rFonts w:ascii="Wingdings" w:hAnsi="Wingdings" w:hint="default"/>
      </w:rPr>
    </w:lvl>
    <w:lvl w:ilvl="3" w:tplc="14090001" w:tentative="1">
      <w:start w:val="1"/>
      <w:numFmt w:val="bullet"/>
      <w:lvlText w:val=""/>
      <w:lvlJc w:val="left"/>
      <w:pPr>
        <w:tabs>
          <w:tab w:val="num" w:pos="2880"/>
        </w:tabs>
        <w:ind w:left="2880" w:hanging="360"/>
      </w:pPr>
      <w:rPr>
        <w:rFonts w:ascii="Symbol" w:hAnsi="Symbol" w:hint="default"/>
      </w:rPr>
    </w:lvl>
    <w:lvl w:ilvl="4" w:tplc="14090003" w:tentative="1">
      <w:start w:val="1"/>
      <w:numFmt w:val="bullet"/>
      <w:lvlText w:val="o"/>
      <w:lvlJc w:val="left"/>
      <w:pPr>
        <w:tabs>
          <w:tab w:val="num" w:pos="3600"/>
        </w:tabs>
        <w:ind w:left="3600" w:hanging="360"/>
      </w:pPr>
      <w:rPr>
        <w:rFonts w:ascii="Courier New" w:hAnsi="Courier New" w:cs="Courier New" w:hint="default"/>
      </w:rPr>
    </w:lvl>
    <w:lvl w:ilvl="5" w:tplc="14090005" w:tentative="1">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abstractNum w:abstractNumId="18">
    <w:nsid w:val="47862928"/>
    <w:multiLevelType w:val="hybridMultilevel"/>
    <w:tmpl w:val="3B103C1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nsid w:val="48B914A3"/>
    <w:multiLevelType w:val="hybridMultilevel"/>
    <w:tmpl w:val="29609462"/>
    <w:lvl w:ilvl="0" w:tplc="F850C0D4">
      <w:start w:val="7"/>
      <w:numFmt w:val="lowerLetter"/>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0">
    <w:nsid w:val="505E791E"/>
    <w:multiLevelType w:val="hybridMultilevel"/>
    <w:tmpl w:val="508A3E14"/>
    <w:lvl w:ilvl="0" w:tplc="0809000B">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nsid w:val="51D35101"/>
    <w:multiLevelType w:val="hybridMultilevel"/>
    <w:tmpl w:val="B2A4B71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nsid w:val="52CF0BBC"/>
    <w:multiLevelType w:val="hybridMultilevel"/>
    <w:tmpl w:val="AF26BC9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nsid w:val="584E7325"/>
    <w:multiLevelType w:val="hybridMultilevel"/>
    <w:tmpl w:val="62361BA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nsid w:val="5E890618"/>
    <w:multiLevelType w:val="hybridMultilevel"/>
    <w:tmpl w:val="01F0939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5">
    <w:nsid w:val="63255B21"/>
    <w:multiLevelType w:val="hybridMultilevel"/>
    <w:tmpl w:val="B24CA2CC"/>
    <w:lvl w:ilvl="0" w:tplc="14090001">
      <w:start w:val="1"/>
      <w:numFmt w:val="bullet"/>
      <w:lvlText w:val=""/>
      <w:lvlJc w:val="left"/>
      <w:pPr>
        <w:tabs>
          <w:tab w:val="num" w:pos="720"/>
        </w:tabs>
        <w:ind w:left="720" w:hanging="360"/>
      </w:pPr>
      <w:rPr>
        <w:rFonts w:ascii="Symbol" w:hAnsi="Symbol" w:hint="default"/>
      </w:rPr>
    </w:lvl>
    <w:lvl w:ilvl="1" w:tplc="14090003" w:tentative="1">
      <w:start w:val="1"/>
      <w:numFmt w:val="bullet"/>
      <w:lvlText w:val="o"/>
      <w:lvlJc w:val="left"/>
      <w:pPr>
        <w:tabs>
          <w:tab w:val="num" w:pos="1440"/>
        </w:tabs>
        <w:ind w:left="1440" w:hanging="360"/>
      </w:pPr>
      <w:rPr>
        <w:rFonts w:ascii="Courier New" w:hAnsi="Courier New" w:cs="Courier New" w:hint="default"/>
      </w:rPr>
    </w:lvl>
    <w:lvl w:ilvl="2" w:tplc="14090005" w:tentative="1">
      <w:start w:val="1"/>
      <w:numFmt w:val="bullet"/>
      <w:lvlText w:val=""/>
      <w:lvlJc w:val="left"/>
      <w:pPr>
        <w:tabs>
          <w:tab w:val="num" w:pos="2160"/>
        </w:tabs>
        <w:ind w:left="2160" w:hanging="360"/>
      </w:pPr>
      <w:rPr>
        <w:rFonts w:ascii="Wingdings" w:hAnsi="Wingdings" w:hint="default"/>
      </w:rPr>
    </w:lvl>
    <w:lvl w:ilvl="3" w:tplc="14090001" w:tentative="1">
      <w:start w:val="1"/>
      <w:numFmt w:val="bullet"/>
      <w:lvlText w:val=""/>
      <w:lvlJc w:val="left"/>
      <w:pPr>
        <w:tabs>
          <w:tab w:val="num" w:pos="2880"/>
        </w:tabs>
        <w:ind w:left="2880" w:hanging="360"/>
      </w:pPr>
      <w:rPr>
        <w:rFonts w:ascii="Symbol" w:hAnsi="Symbol" w:hint="default"/>
      </w:rPr>
    </w:lvl>
    <w:lvl w:ilvl="4" w:tplc="14090003" w:tentative="1">
      <w:start w:val="1"/>
      <w:numFmt w:val="bullet"/>
      <w:lvlText w:val="o"/>
      <w:lvlJc w:val="left"/>
      <w:pPr>
        <w:tabs>
          <w:tab w:val="num" w:pos="3600"/>
        </w:tabs>
        <w:ind w:left="3600" w:hanging="360"/>
      </w:pPr>
      <w:rPr>
        <w:rFonts w:ascii="Courier New" w:hAnsi="Courier New" w:cs="Courier New" w:hint="default"/>
      </w:rPr>
    </w:lvl>
    <w:lvl w:ilvl="5" w:tplc="14090005" w:tentative="1">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abstractNum w:abstractNumId="26">
    <w:nsid w:val="65EE1F3F"/>
    <w:multiLevelType w:val="hybridMultilevel"/>
    <w:tmpl w:val="F9A6F17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7">
    <w:nsid w:val="6ACA1BB9"/>
    <w:multiLevelType w:val="hybridMultilevel"/>
    <w:tmpl w:val="66BCAEF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nsid w:val="6BC3585D"/>
    <w:multiLevelType w:val="hybridMultilevel"/>
    <w:tmpl w:val="C944F392"/>
    <w:lvl w:ilvl="0" w:tplc="1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14090005" w:tentative="1">
      <w:start w:val="1"/>
      <w:numFmt w:val="bullet"/>
      <w:lvlText w:val=""/>
      <w:lvlJc w:val="left"/>
      <w:pPr>
        <w:tabs>
          <w:tab w:val="num" w:pos="2160"/>
        </w:tabs>
        <w:ind w:left="2160" w:hanging="360"/>
      </w:pPr>
      <w:rPr>
        <w:rFonts w:ascii="Wingdings" w:hAnsi="Wingdings" w:hint="default"/>
      </w:rPr>
    </w:lvl>
    <w:lvl w:ilvl="3" w:tplc="14090001" w:tentative="1">
      <w:start w:val="1"/>
      <w:numFmt w:val="bullet"/>
      <w:lvlText w:val=""/>
      <w:lvlJc w:val="left"/>
      <w:pPr>
        <w:tabs>
          <w:tab w:val="num" w:pos="2880"/>
        </w:tabs>
        <w:ind w:left="2880" w:hanging="360"/>
      </w:pPr>
      <w:rPr>
        <w:rFonts w:ascii="Symbol" w:hAnsi="Symbol" w:hint="default"/>
      </w:rPr>
    </w:lvl>
    <w:lvl w:ilvl="4" w:tplc="14090003" w:tentative="1">
      <w:start w:val="1"/>
      <w:numFmt w:val="bullet"/>
      <w:lvlText w:val="o"/>
      <w:lvlJc w:val="left"/>
      <w:pPr>
        <w:tabs>
          <w:tab w:val="num" w:pos="3600"/>
        </w:tabs>
        <w:ind w:left="3600" w:hanging="360"/>
      </w:pPr>
      <w:rPr>
        <w:rFonts w:ascii="Courier New" w:hAnsi="Courier New" w:cs="Courier New" w:hint="default"/>
      </w:rPr>
    </w:lvl>
    <w:lvl w:ilvl="5" w:tplc="14090005" w:tentative="1">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abstractNum w:abstractNumId="29">
    <w:nsid w:val="6CA703DB"/>
    <w:multiLevelType w:val="hybridMultilevel"/>
    <w:tmpl w:val="7F52D538"/>
    <w:lvl w:ilvl="0" w:tplc="14090001">
      <w:start w:val="1"/>
      <w:numFmt w:val="bullet"/>
      <w:lvlText w:val=""/>
      <w:lvlJc w:val="left"/>
      <w:pPr>
        <w:tabs>
          <w:tab w:val="num" w:pos="720"/>
        </w:tabs>
        <w:ind w:left="720" w:hanging="360"/>
      </w:pPr>
      <w:rPr>
        <w:rFonts w:ascii="Symbol" w:hAnsi="Symbol" w:hint="default"/>
      </w:rPr>
    </w:lvl>
    <w:lvl w:ilvl="1" w:tplc="14090003" w:tentative="1">
      <w:start w:val="1"/>
      <w:numFmt w:val="bullet"/>
      <w:lvlText w:val="o"/>
      <w:lvlJc w:val="left"/>
      <w:pPr>
        <w:tabs>
          <w:tab w:val="num" w:pos="1440"/>
        </w:tabs>
        <w:ind w:left="1440" w:hanging="360"/>
      </w:pPr>
      <w:rPr>
        <w:rFonts w:ascii="Courier New" w:hAnsi="Courier New" w:cs="Courier New" w:hint="default"/>
      </w:rPr>
    </w:lvl>
    <w:lvl w:ilvl="2" w:tplc="14090005" w:tentative="1">
      <w:start w:val="1"/>
      <w:numFmt w:val="bullet"/>
      <w:lvlText w:val=""/>
      <w:lvlJc w:val="left"/>
      <w:pPr>
        <w:tabs>
          <w:tab w:val="num" w:pos="2160"/>
        </w:tabs>
        <w:ind w:left="2160" w:hanging="360"/>
      </w:pPr>
      <w:rPr>
        <w:rFonts w:ascii="Wingdings" w:hAnsi="Wingdings" w:hint="default"/>
      </w:rPr>
    </w:lvl>
    <w:lvl w:ilvl="3" w:tplc="14090001" w:tentative="1">
      <w:start w:val="1"/>
      <w:numFmt w:val="bullet"/>
      <w:lvlText w:val=""/>
      <w:lvlJc w:val="left"/>
      <w:pPr>
        <w:tabs>
          <w:tab w:val="num" w:pos="2880"/>
        </w:tabs>
        <w:ind w:left="2880" w:hanging="360"/>
      </w:pPr>
      <w:rPr>
        <w:rFonts w:ascii="Symbol" w:hAnsi="Symbol" w:hint="default"/>
      </w:rPr>
    </w:lvl>
    <w:lvl w:ilvl="4" w:tplc="14090003" w:tentative="1">
      <w:start w:val="1"/>
      <w:numFmt w:val="bullet"/>
      <w:lvlText w:val="o"/>
      <w:lvlJc w:val="left"/>
      <w:pPr>
        <w:tabs>
          <w:tab w:val="num" w:pos="3600"/>
        </w:tabs>
        <w:ind w:left="3600" w:hanging="360"/>
      </w:pPr>
      <w:rPr>
        <w:rFonts w:ascii="Courier New" w:hAnsi="Courier New" w:cs="Courier New" w:hint="default"/>
      </w:rPr>
    </w:lvl>
    <w:lvl w:ilvl="5" w:tplc="14090005" w:tentative="1">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abstractNum w:abstractNumId="30">
    <w:nsid w:val="72421C4C"/>
    <w:multiLevelType w:val="hybridMultilevel"/>
    <w:tmpl w:val="AA1C950C"/>
    <w:lvl w:ilvl="0" w:tplc="14090001">
      <w:start w:val="1"/>
      <w:numFmt w:val="bullet"/>
      <w:lvlText w:val=""/>
      <w:lvlJc w:val="left"/>
      <w:pPr>
        <w:tabs>
          <w:tab w:val="num" w:pos="720"/>
        </w:tabs>
        <w:ind w:left="720" w:hanging="360"/>
      </w:pPr>
      <w:rPr>
        <w:rFonts w:ascii="Symbol" w:hAnsi="Symbol" w:hint="default"/>
      </w:rPr>
    </w:lvl>
    <w:lvl w:ilvl="1" w:tplc="14090003" w:tentative="1">
      <w:start w:val="1"/>
      <w:numFmt w:val="bullet"/>
      <w:lvlText w:val="o"/>
      <w:lvlJc w:val="left"/>
      <w:pPr>
        <w:tabs>
          <w:tab w:val="num" w:pos="1440"/>
        </w:tabs>
        <w:ind w:left="1440" w:hanging="360"/>
      </w:pPr>
      <w:rPr>
        <w:rFonts w:ascii="Courier New" w:hAnsi="Courier New" w:cs="Courier New" w:hint="default"/>
      </w:rPr>
    </w:lvl>
    <w:lvl w:ilvl="2" w:tplc="14090005" w:tentative="1">
      <w:start w:val="1"/>
      <w:numFmt w:val="bullet"/>
      <w:lvlText w:val=""/>
      <w:lvlJc w:val="left"/>
      <w:pPr>
        <w:tabs>
          <w:tab w:val="num" w:pos="2160"/>
        </w:tabs>
        <w:ind w:left="2160" w:hanging="360"/>
      </w:pPr>
      <w:rPr>
        <w:rFonts w:ascii="Wingdings" w:hAnsi="Wingdings" w:hint="default"/>
      </w:rPr>
    </w:lvl>
    <w:lvl w:ilvl="3" w:tplc="14090001" w:tentative="1">
      <w:start w:val="1"/>
      <w:numFmt w:val="bullet"/>
      <w:lvlText w:val=""/>
      <w:lvlJc w:val="left"/>
      <w:pPr>
        <w:tabs>
          <w:tab w:val="num" w:pos="2880"/>
        </w:tabs>
        <w:ind w:left="2880" w:hanging="360"/>
      </w:pPr>
      <w:rPr>
        <w:rFonts w:ascii="Symbol" w:hAnsi="Symbol" w:hint="default"/>
      </w:rPr>
    </w:lvl>
    <w:lvl w:ilvl="4" w:tplc="14090003" w:tentative="1">
      <w:start w:val="1"/>
      <w:numFmt w:val="bullet"/>
      <w:lvlText w:val="o"/>
      <w:lvlJc w:val="left"/>
      <w:pPr>
        <w:tabs>
          <w:tab w:val="num" w:pos="3600"/>
        </w:tabs>
        <w:ind w:left="3600" w:hanging="360"/>
      </w:pPr>
      <w:rPr>
        <w:rFonts w:ascii="Courier New" w:hAnsi="Courier New" w:cs="Courier New" w:hint="default"/>
      </w:rPr>
    </w:lvl>
    <w:lvl w:ilvl="5" w:tplc="14090005" w:tentative="1">
      <w:start w:val="1"/>
      <w:numFmt w:val="bullet"/>
      <w:lvlText w:val=""/>
      <w:lvlJc w:val="left"/>
      <w:pPr>
        <w:tabs>
          <w:tab w:val="num" w:pos="4320"/>
        </w:tabs>
        <w:ind w:left="4320" w:hanging="360"/>
      </w:pPr>
      <w:rPr>
        <w:rFonts w:ascii="Wingdings" w:hAnsi="Wingdings" w:hint="default"/>
      </w:rPr>
    </w:lvl>
    <w:lvl w:ilvl="6" w:tplc="14090001" w:tentative="1">
      <w:start w:val="1"/>
      <w:numFmt w:val="bullet"/>
      <w:lvlText w:val=""/>
      <w:lvlJc w:val="left"/>
      <w:pPr>
        <w:tabs>
          <w:tab w:val="num" w:pos="5040"/>
        </w:tabs>
        <w:ind w:left="5040" w:hanging="360"/>
      </w:pPr>
      <w:rPr>
        <w:rFonts w:ascii="Symbol" w:hAnsi="Symbol" w:hint="default"/>
      </w:rPr>
    </w:lvl>
    <w:lvl w:ilvl="7" w:tplc="14090003" w:tentative="1">
      <w:start w:val="1"/>
      <w:numFmt w:val="bullet"/>
      <w:lvlText w:val="o"/>
      <w:lvlJc w:val="left"/>
      <w:pPr>
        <w:tabs>
          <w:tab w:val="num" w:pos="5760"/>
        </w:tabs>
        <w:ind w:left="5760" w:hanging="360"/>
      </w:pPr>
      <w:rPr>
        <w:rFonts w:ascii="Courier New" w:hAnsi="Courier New" w:cs="Courier New" w:hint="default"/>
      </w:rPr>
    </w:lvl>
    <w:lvl w:ilvl="8" w:tplc="14090005" w:tentative="1">
      <w:start w:val="1"/>
      <w:numFmt w:val="bullet"/>
      <w:lvlText w:val=""/>
      <w:lvlJc w:val="left"/>
      <w:pPr>
        <w:tabs>
          <w:tab w:val="num" w:pos="6480"/>
        </w:tabs>
        <w:ind w:left="6480" w:hanging="360"/>
      </w:pPr>
      <w:rPr>
        <w:rFonts w:ascii="Wingdings" w:hAnsi="Wingdings" w:hint="default"/>
      </w:rPr>
    </w:lvl>
  </w:abstractNum>
  <w:abstractNum w:abstractNumId="31">
    <w:nsid w:val="75534A9C"/>
    <w:multiLevelType w:val="multilevel"/>
    <w:tmpl w:val="CAC2EBC2"/>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nsid w:val="7A5A31BD"/>
    <w:multiLevelType w:val="hybridMultilevel"/>
    <w:tmpl w:val="CAC2EBC2"/>
    <w:lvl w:ilvl="0" w:tplc="0809000B">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nsid w:val="7D6B5828"/>
    <w:multiLevelType w:val="hybridMultilevel"/>
    <w:tmpl w:val="60D2D25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13"/>
  </w:num>
  <w:num w:numId="3">
    <w:abstractNumId w:val="7"/>
  </w:num>
  <w:num w:numId="4">
    <w:abstractNumId w:val="25"/>
  </w:num>
  <w:num w:numId="5">
    <w:abstractNumId w:val="8"/>
  </w:num>
  <w:num w:numId="6">
    <w:abstractNumId w:val="9"/>
  </w:num>
  <w:num w:numId="7">
    <w:abstractNumId w:val="29"/>
  </w:num>
  <w:num w:numId="8">
    <w:abstractNumId w:val="28"/>
  </w:num>
  <w:num w:numId="9">
    <w:abstractNumId w:val="30"/>
  </w:num>
  <w:num w:numId="10">
    <w:abstractNumId w:val="12"/>
  </w:num>
  <w:num w:numId="11">
    <w:abstractNumId w:val="0"/>
  </w:num>
  <w:num w:numId="12">
    <w:abstractNumId w:val="22"/>
  </w:num>
  <w:num w:numId="13">
    <w:abstractNumId w:val="23"/>
  </w:num>
  <w:num w:numId="14">
    <w:abstractNumId w:val="20"/>
  </w:num>
  <w:num w:numId="15">
    <w:abstractNumId w:val="1"/>
  </w:num>
  <w:num w:numId="16">
    <w:abstractNumId w:val="4"/>
  </w:num>
  <w:num w:numId="17">
    <w:abstractNumId w:val="32"/>
  </w:num>
  <w:num w:numId="18">
    <w:abstractNumId w:val="31"/>
  </w:num>
  <w:num w:numId="19">
    <w:abstractNumId w:val="5"/>
  </w:num>
  <w:num w:numId="20">
    <w:abstractNumId w:val="27"/>
  </w:num>
  <w:num w:numId="21">
    <w:abstractNumId w:val="6"/>
  </w:num>
  <w:num w:numId="22">
    <w:abstractNumId w:val="14"/>
  </w:num>
  <w:num w:numId="23">
    <w:abstractNumId w:val="17"/>
  </w:num>
  <w:num w:numId="24">
    <w:abstractNumId w:val="24"/>
  </w:num>
  <w:num w:numId="25">
    <w:abstractNumId w:val="21"/>
  </w:num>
  <w:num w:numId="26">
    <w:abstractNumId w:val="33"/>
  </w:num>
  <w:num w:numId="27">
    <w:abstractNumId w:val="26"/>
  </w:num>
  <w:num w:numId="28">
    <w:abstractNumId w:val="18"/>
  </w:num>
  <w:num w:numId="29">
    <w:abstractNumId w:val="2"/>
  </w:num>
  <w:num w:numId="30">
    <w:abstractNumId w:val="11"/>
  </w:num>
  <w:num w:numId="31">
    <w:abstractNumId w:val="15"/>
  </w:num>
  <w:num w:numId="32">
    <w:abstractNumId w:val="19"/>
  </w:num>
  <w:num w:numId="33">
    <w:abstractNumId w:val="10"/>
  </w:num>
  <w:num w:numId="3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8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542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012F"/>
    <w:rsid w:val="00012449"/>
    <w:rsid w:val="00012584"/>
    <w:rsid w:val="00017D2B"/>
    <w:rsid w:val="0002294D"/>
    <w:rsid w:val="000246E8"/>
    <w:rsid w:val="0002624A"/>
    <w:rsid w:val="00026E72"/>
    <w:rsid w:val="00033200"/>
    <w:rsid w:val="00037BCB"/>
    <w:rsid w:val="00045695"/>
    <w:rsid w:val="00054612"/>
    <w:rsid w:val="00061436"/>
    <w:rsid w:val="0006394C"/>
    <w:rsid w:val="000842E3"/>
    <w:rsid w:val="000B2FA1"/>
    <w:rsid w:val="000C01E7"/>
    <w:rsid w:val="000C0C30"/>
    <w:rsid w:val="000E1B3C"/>
    <w:rsid w:val="000E451A"/>
    <w:rsid w:val="000E5550"/>
    <w:rsid w:val="000E70C7"/>
    <w:rsid w:val="000E7487"/>
    <w:rsid w:val="00100ED4"/>
    <w:rsid w:val="00114DA4"/>
    <w:rsid w:val="001162C6"/>
    <w:rsid w:val="001231AB"/>
    <w:rsid w:val="00132164"/>
    <w:rsid w:val="00132BA5"/>
    <w:rsid w:val="00135D2E"/>
    <w:rsid w:val="001477B5"/>
    <w:rsid w:val="00155C37"/>
    <w:rsid w:val="0016189E"/>
    <w:rsid w:val="0016416B"/>
    <w:rsid w:val="00172020"/>
    <w:rsid w:val="00186B80"/>
    <w:rsid w:val="00195D3E"/>
    <w:rsid w:val="001C19C2"/>
    <w:rsid w:val="001C7126"/>
    <w:rsid w:val="001D44D6"/>
    <w:rsid w:val="001E13A5"/>
    <w:rsid w:val="001F25E4"/>
    <w:rsid w:val="00200A41"/>
    <w:rsid w:val="002040D8"/>
    <w:rsid w:val="00215F5C"/>
    <w:rsid w:val="00226EE5"/>
    <w:rsid w:val="00234026"/>
    <w:rsid w:val="002432D0"/>
    <w:rsid w:val="00243381"/>
    <w:rsid w:val="00254866"/>
    <w:rsid w:val="00263309"/>
    <w:rsid w:val="002927CE"/>
    <w:rsid w:val="002A18F9"/>
    <w:rsid w:val="002B552F"/>
    <w:rsid w:val="002D252B"/>
    <w:rsid w:val="002D7CE2"/>
    <w:rsid w:val="002E4D11"/>
    <w:rsid w:val="002E5A7A"/>
    <w:rsid w:val="002F7206"/>
    <w:rsid w:val="00301123"/>
    <w:rsid w:val="00304E26"/>
    <w:rsid w:val="003106A1"/>
    <w:rsid w:val="00311FA6"/>
    <w:rsid w:val="00316528"/>
    <w:rsid w:val="00316D29"/>
    <w:rsid w:val="003233BF"/>
    <w:rsid w:val="003250A6"/>
    <w:rsid w:val="0033298F"/>
    <w:rsid w:val="00354363"/>
    <w:rsid w:val="0036028C"/>
    <w:rsid w:val="0036128E"/>
    <w:rsid w:val="00377A1D"/>
    <w:rsid w:val="0038093D"/>
    <w:rsid w:val="003A3001"/>
    <w:rsid w:val="003B17DC"/>
    <w:rsid w:val="003B277F"/>
    <w:rsid w:val="003B74A5"/>
    <w:rsid w:val="003D0B27"/>
    <w:rsid w:val="003D3513"/>
    <w:rsid w:val="003D48EE"/>
    <w:rsid w:val="003E4635"/>
    <w:rsid w:val="003F6152"/>
    <w:rsid w:val="003F7692"/>
    <w:rsid w:val="00402365"/>
    <w:rsid w:val="004133CF"/>
    <w:rsid w:val="004223DF"/>
    <w:rsid w:val="00424C06"/>
    <w:rsid w:val="00434829"/>
    <w:rsid w:val="004371B8"/>
    <w:rsid w:val="00443637"/>
    <w:rsid w:val="004552B0"/>
    <w:rsid w:val="00456AE7"/>
    <w:rsid w:val="00460538"/>
    <w:rsid w:val="00462BC3"/>
    <w:rsid w:val="00463AA1"/>
    <w:rsid w:val="00474150"/>
    <w:rsid w:val="00482A2B"/>
    <w:rsid w:val="00483174"/>
    <w:rsid w:val="004B5159"/>
    <w:rsid w:val="004B6132"/>
    <w:rsid w:val="004D085B"/>
    <w:rsid w:val="004D72D9"/>
    <w:rsid w:val="004E76DD"/>
    <w:rsid w:val="005105FE"/>
    <w:rsid w:val="00530A09"/>
    <w:rsid w:val="0053617E"/>
    <w:rsid w:val="0059520E"/>
    <w:rsid w:val="00597908"/>
    <w:rsid w:val="005A0460"/>
    <w:rsid w:val="005A6AC6"/>
    <w:rsid w:val="005C5F74"/>
    <w:rsid w:val="005D2B4B"/>
    <w:rsid w:val="005E638C"/>
    <w:rsid w:val="005F1466"/>
    <w:rsid w:val="005F7DB0"/>
    <w:rsid w:val="006105BD"/>
    <w:rsid w:val="00627FB0"/>
    <w:rsid w:val="00630464"/>
    <w:rsid w:val="006310E3"/>
    <w:rsid w:val="00644F67"/>
    <w:rsid w:val="00646654"/>
    <w:rsid w:val="00654DFD"/>
    <w:rsid w:val="00674AE4"/>
    <w:rsid w:val="0067519A"/>
    <w:rsid w:val="00681088"/>
    <w:rsid w:val="006845C5"/>
    <w:rsid w:val="00684958"/>
    <w:rsid w:val="006B14C4"/>
    <w:rsid w:val="006C78E6"/>
    <w:rsid w:val="006D65DB"/>
    <w:rsid w:val="006F0E95"/>
    <w:rsid w:val="006F3FD0"/>
    <w:rsid w:val="00703445"/>
    <w:rsid w:val="0070536D"/>
    <w:rsid w:val="007055AC"/>
    <w:rsid w:val="0070610A"/>
    <w:rsid w:val="007069B5"/>
    <w:rsid w:val="00710086"/>
    <w:rsid w:val="00714695"/>
    <w:rsid w:val="007232B1"/>
    <w:rsid w:val="00724B0D"/>
    <w:rsid w:val="00746695"/>
    <w:rsid w:val="00754645"/>
    <w:rsid w:val="007809F2"/>
    <w:rsid w:val="00785DA1"/>
    <w:rsid w:val="0079291D"/>
    <w:rsid w:val="00793398"/>
    <w:rsid w:val="007B7CE1"/>
    <w:rsid w:val="007D3ECB"/>
    <w:rsid w:val="007D53C0"/>
    <w:rsid w:val="007E2B3D"/>
    <w:rsid w:val="007E4F6D"/>
    <w:rsid w:val="007F1FE7"/>
    <w:rsid w:val="007F304D"/>
    <w:rsid w:val="008046CA"/>
    <w:rsid w:val="008128A5"/>
    <w:rsid w:val="008179BB"/>
    <w:rsid w:val="0082340D"/>
    <w:rsid w:val="00827F40"/>
    <w:rsid w:val="00843743"/>
    <w:rsid w:val="008474CA"/>
    <w:rsid w:val="008523C1"/>
    <w:rsid w:val="008548DA"/>
    <w:rsid w:val="00856983"/>
    <w:rsid w:val="008638D4"/>
    <w:rsid w:val="00866B30"/>
    <w:rsid w:val="008825B8"/>
    <w:rsid w:val="00882FC0"/>
    <w:rsid w:val="008954C1"/>
    <w:rsid w:val="00896B57"/>
    <w:rsid w:val="008B07C8"/>
    <w:rsid w:val="008C3CC9"/>
    <w:rsid w:val="008D1DB8"/>
    <w:rsid w:val="008D4F36"/>
    <w:rsid w:val="008E3B1C"/>
    <w:rsid w:val="008F134A"/>
    <w:rsid w:val="0090012F"/>
    <w:rsid w:val="00900A77"/>
    <w:rsid w:val="00901ADD"/>
    <w:rsid w:val="009169AF"/>
    <w:rsid w:val="0093104A"/>
    <w:rsid w:val="009316E6"/>
    <w:rsid w:val="00963354"/>
    <w:rsid w:val="00963871"/>
    <w:rsid w:val="00971628"/>
    <w:rsid w:val="009823F2"/>
    <w:rsid w:val="00984132"/>
    <w:rsid w:val="00992956"/>
    <w:rsid w:val="0099295A"/>
    <w:rsid w:val="00994F89"/>
    <w:rsid w:val="009C28A3"/>
    <w:rsid w:val="009C4CCC"/>
    <w:rsid w:val="009C4D0D"/>
    <w:rsid w:val="009C7159"/>
    <w:rsid w:val="009D1A4A"/>
    <w:rsid w:val="009D4CE7"/>
    <w:rsid w:val="009D610D"/>
    <w:rsid w:val="009D752A"/>
    <w:rsid w:val="009E7BFF"/>
    <w:rsid w:val="009F4FFE"/>
    <w:rsid w:val="00A07B30"/>
    <w:rsid w:val="00A137A8"/>
    <w:rsid w:val="00A17CC1"/>
    <w:rsid w:val="00A23F5B"/>
    <w:rsid w:val="00A44644"/>
    <w:rsid w:val="00A50169"/>
    <w:rsid w:val="00A63D36"/>
    <w:rsid w:val="00A76ADD"/>
    <w:rsid w:val="00A859F9"/>
    <w:rsid w:val="00AA59B0"/>
    <w:rsid w:val="00AC1DB3"/>
    <w:rsid w:val="00AC243C"/>
    <w:rsid w:val="00AC5EE1"/>
    <w:rsid w:val="00AC7211"/>
    <w:rsid w:val="00AD13F0"/>
    <w:rsid w:val="00AD29F4"/>
    <w:rsid w:val="00AF552F"/>
    <w:rsid w:val="00B169C8"/>
    <w:rsid w:val="00B17888"/>
    <w:rsid w:val="00B17C90"/>
    <w:rsid w:val="00B31D72"/>
    <w:rsid w:val="00B34A48"/>
    <w:rsid w:val="00B37F24"/>
    <w:rsid w:val="00B40B2C"/>
    <w:rsid w:val="00B411E6"/>
    <w:rsid w:val="00B46A8A"/>
    <w:rsid w:val="00B5215A"/>
    <w:rsid w:val="00B80301"/>
    <w:rsid w:val="00BA1585"/>
    <w:rsid w:val="00BB044B"/>
    <w:rsid w:val="00BD1286"/>
    <w:rsid w:val="00BD5C5F"/>
    <w:rsid w:val="00BE181B"/>
    <w:rsid w:val="00BE1914"/>
    <w:rsid w:val="00BE5F75"/>
    <w:rsid w:val="00BF136C"/>
    <w:rsid w:val="00BF7DC3"/>
    <w:rsid w:val="00C05A2E"/>
    <w:rsid w:val="00C1080E"/>
    <w:rsid w:val="00C11E00"/>
    <w:rsid w:val="00C12802"/>
    <w:rsid w:val="00C21FDB"/>
    <w:rsid w:val="00C235E2"/>
    <w:rsid w:val="00C24C70"/>
    <w:rsid w:val="00C25584"/>
    <w:rsid w:val="00C25BFD"/>
    <w:rsid w:val="00C26EE7"/>
    <w:rsid w:val="00C51190"/>
    <w:rsid w:val="00C52430"/>
    <w:rsid w:val="00C53E1D"/>
    <w:rsid w:val="00C66B47"/>
    <w:rsid w:val="00C72E06"/>
    <w:rsid w:val="00C77705"/>
    <w:rsid w:val="00C8187D"/>
    <w:rsid w:val="00C81D6B"/>
    <w:rsid w:val="00C83ACB"/>
    <w:rsid w:val="00C97002"/>
    <w:rsid w:val="00CA0F18"/>
    <w:rsid w:val="00CA15ED"/>
    <w:rsid w:val="00CA6759"/>
    <w:rsid w:val="00CC00F7"/>
    <w:rsid w:val="00CC0102"/>
    <w:rsid w:val="00CC6844"/>
    <w:rsid w:val="00CD1C4B"/>
    <w:rsid w:val="00CD5365"/>
    <w:rsid w:val="00CE696F"/>
    <w:rsid w:val="00CF723C"/>
    <w:rsid w:val="00CF73EA"/>
    <w:rsid w:val="00D016BA"/>
    <w:rsid w:val="00D0224C"/>
    <w:rsid w:val="00D054D1"/>
    <w:rsid w:val="00D16D10"/>
    <w:rsid w:val="00D17DB9"/>
    <w:rsid w:val="00D22751"/>
    <w:rsid w:val="00D3246A"/>
    <w:rsid w:val="00D42936"/>
    <w:rsid w:val="00D46529"/>
    <w:rsid w:val="00D66B22"/>
    <w:rsid w:val="00D82238"/>
    <w:rsid w:val="00D85FF5"/>
    <w:rsid w:val="00DA3B33"/>
    <w:rsid w:val="00DA7A32"/>
    <w:rsid w:val="00DB0314"/>
    <w:rsid w:val="00DC0482"/>
    <w:rsid w:val="00DC2965"/>
    <w:rsid w:val="00DD544B"/>
    <w:rsid w:val="00DD7D28"/>
    <w:rsid w:val="00DE5728"/>
    <w:rsid w:val="00DF3F56"/>
    <w:rsid w:val="00DF62AA"/>
    <w:rsid w:val="00DF6F34"/>
    <w:rsid w:val="00E064A8"/>
    <w:rsid w:val="00E1567A"/>
    <w:rsid w:val="00E15EEE"/>
    <w:rsid w:val="00E20427"/>
    <w:rsid w:val="00E228DC"/>
    <w:rsid w:val="00E3008E"/>
    <w:rsid w:val="00E40220"/>
    <w:rsid w:val="00E526FC"/>
    <w:rsid w:val="00E561FE"/>
    <w:rsid w:val="00E571C9"/>
    <w:rsid w:val="00E60019"/>
    <w:rsid w:val="00E618AA"/>
    <w:rsid w:val="00E64CD4"/>
    <w:rsid w:val="00E721A3"/>
    <w:rsid w:val="00E769C5"/>
    <w:rsid w:val="00E76E9D"/>
    <w:rsid w:val="00E908FE"/>
    <w:rsid w:val="00EA1A94"/>
    <w:rsid w:val="00EA6013"/>
    <w:rsid w:val="00EB502F"/>
    <w:rsid w:val="00EC7925"/>
    <w:rsid w:val="00ED7292"/>
    <w:rsid w:val="00EE1D94"/>
    <w:rsid w:val="00EE2F82"/>
    <w:rsid w:val="00EF07A2"/>
    <w:rsid w:val="00F00988"/>
    <w:rsid w:val="00F20D76"/>
    <w:rsid w:val="00F27C31"/>
    <w:rsid w:val="00F31AB5"/>
    <w:rsid w:val="00F322D5"/>
    <w:rsid w:val="00F358F7"/>
    <w:rsid w:val="00F53552"/>
    <w:rsid w:val="00F5564F"/>
    <w:rsid w:val="00F63E85"/>
    <w:rsid w:val="00F719AF"/>
    <w:rsid w:val="00F72DB8"/>
    <w:rsid w:val="00F837FA"/>
    <w:rsid w:val="00F83D47"/>
    <w:rsid w:val="00F876F5"/>
    <w:rsid w:val="00FA1416"/>
    <w:rsid w:val="00FB57AD"/>
    <w:rsid w:val="00FD7BD3"/>
    <w:rsid w:val="00FE1C5A"/>
    <w:rsid w:val="00FE65CC"/>
    <w:rsid w:val="00FF05DF"/>
    <w:rsid w:val="00FF227A"/>
    <w:rsid w:val="00FF700A"/>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42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NZ" w:eastAsia="en-N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27C31"/>
    <w:rPr>
      <w:sz w:val="24"/>
      <w:szCs w:val="24"/>
      <w:lang w:val="en-US" w:eastAsia="en-US"/>
    </w:rPr>
  </w:style>
  <w:style w:type="paragraph" w:styleId="Heading1">
    <w:name w:val="heading 1"/>
    <w:basedOn w:val="Normal"/>
    <w:next w:val="Normal"/>
    <w:qFormat/>
    <w:rsid w:val="00DC2965"/>
    <w:pPr>
      <w:keepNext/>
      <w:tabs>
        <w:tab w:val="left" w:pos="10755"/>
      </w:tabs>
      <w:outlineLvl w:val="0"/>
    </w:pPr>
    <w:rPr>
      <w:b/>
      <w:bCs/>
      <w:u w:val="single"/>
      <w:lang w:val="en-NZ" w:eastAsia="en-NZ"/>
    </w:rPr>
  </w:style>
  <w:style w:type="paragraph" w:styleId="Heading2">
    <w:name w:val="heading 2"/>
    <w:basedOn w:val="Normal"/>
    <w:next w:val="Normal"/>
    <w:qFormat/>
    <w:rsid w:val="00DC2965"/>
    <w:pPr>
      <w:keepNext/>
      <w:jc w:val="center"/>
      <w:outlineLvl w:val="1"/>
    </w:pPr>
    <w:rPr>
      <w:b/>
      <w:bCs/>
      <w:sz w:val="28"/>
    </w:rPr>
  </w:style>
  <w:style w:type="paragraph" w:styleId="Heading3">
    <w:name w:val="heading 3"/>
    <w:basedOn w:val="Normal"/>
    <w:next w:val="Normal"/>
    <w:qFormat/>
    <w:rsid w:val="00DC2965"/>
    <w:pPr>
      <w:keepNext/>
      <w:jc w:val="center"/>
      <w:outlineLvl w:val="2"/>
    </w:pPr>
    <w:rPr>
      <w:i/>
      <w:iCs/>
      <w:sz w:val="28"/>
    </w:rPr>
  </w:style>
  <w:style w:type="paragraph" w:styleId="Heading4">
    <w:name w:val="heading 4"/>
    <w:basedOn w:val="Normal"/>
    <w:next w:val="Normal"/>
    <w:qFormat/>
    <w:rsid w:val="00DC2965"/>
    <w:pPr>
      <w:keepNext/>
      <w:pBdr>
        <w:top w:val="double" w:sz="4" w:space="1" w:color="auto"/>
        <w:left w:val="double" w:sz="4" w:space="4" w:color="auto"/>
        <w:bottom w:val="double" w:sz="4" w:space="1" w:color="auto"/>
        <w:right w:val="double" w:sz="4" w:space="4" w:color="auto"/>
      </w:pBdr>
      <w:shd w:val="clear" w:color="auto" w:fill="C0C0C0"/>
      <w:jc w:val="center"/>
      <w:outlineLvl w:val="3"/>
    </w:pPr>
    <w:rPr>
      <w:b/>
      <w:bCs/>
    </w:rPr>
  </w:style>
  <w:style w:type="paragraph" w:styleId="Heading6">
    <w:name w:val="heading 6"/>
    <w:basedOn w:val="Normal"/>
    <w:next w:val="Normal"/>
    <w:qFormat/>
    <w:rsid w:val="00DC2965"/>
    <w:pPr>
      <w:keepNext/>
      <w:jc w:val="center"/>
      <w:outlineLvl w:val="5"/>
    </w:pPr>
    <w:rPr>
      <w:b/>
      <w:bCs/>
      <w:i/>
      <w:iCs/>
      <w:sz w:val="28"/>
    </w:rPr>
  </w:style>
  <w:style w:type="paragraph" w:styleId="Heading7">
    <w:name w:val="heading 7"/>
    <w:basedOn w:val="Normal"/>
    <w:next w:val="Normal"/>
    <w:qFormat/>
    <w:rsid w:val="00ED7292"/>
    <w:pPr>
      <w:spacing w:before="240" w:after="60"/>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354363"/>
    <w:rPr>
      <w:color w:val="0000FF"/>
      <w:u w:val="single"/>
    </w:rPr>
  </w:style>
  <w:style w:type="paragraph" w:styleId="BodyText">
    <w:name w:val="Body Text"/>
    <w:basedOn w:val="Normal"/>
    <w:rsid w:val="00DC2965"/>
    <w:rPr>
      <w:sz w:val="28"/>
    </w:rPr>
  </w:style>
  <w:style w:type="paragraph" w:styleId="BodyText2">
    <w:name w:val="Body Text 2"/>
    <w:basedOn w:val="Normal"/>
    <w:rsid w:val="00DC2965"/>
    <w:pPr>
      <w:jc w:val="center"/>
    </w:pPr>
  </w:style>
  <w:style w:type="paragraph" w:styleId="BodyText3">
    <w:name w:val="Body Text 3"/>
    <w:basedOn w:val="Normal"/>
    <w:rsid w:val="00DC2965"/>
    <w:rPr>
      <w:i/>
      <w:iCs/>
    </w:rPr>
  </w:style>
  <w:style w:type="paragraph" w:styleId="Title">
    <w:name w:val="Title"/>
    <w:basedOn w:val="Normal"/>
    <w:qFormat/>
    <w:rsid w:val="00E064A8"/>
    <w:pPr>
      <w:jc w:val="center"/>
    </w:pPr>
    <w:rPr>
      <w:b/>
      <w:bCs/>
      <w:sz w:val="28"/>
      <w:szCs w:val="20"/>
      <w:lang w:val="en-NZ"/>
    </w:rPr>
  </w:style>
  <w:style w:type="table" w:styleId="TableGrid">
    <w:name w:val="Table Grid"/>
    <w:basedOn w:val="TableNormal"/>
    <w:rsid w:val="005F14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5F1466"/>
    <w:pPr>
      <w:tabs>
        <w:tab w:val="center" w:pos="4153"/>
        <w:tab w:val="right" w:pos="8306"/>
      </w:tabs>
    </w:pPr>
  </w:style>
  <w:style w:type="paragraph" w:styleId="Footer">
    <w:name w:val="footer"/>
    <w:basedOn w:val="Normal"/>
    <w:rsid w:val="005F1466"/>
    <w:pPr>
      <w:tabs>
        <w:tab w:val="center" w:pos="4153"/>
        <w:tab w:val="right" w:pos="8306"/>
      </w:tabs>
    </w:pPr>
  </w:style>
  <w:style w:type="paragraph" w:styleId="BalloonText">
    <w:name w:val="Balloon Text"/>
    <w:basedOn w:val="Normal"/>
    <w:semiHidden/>
    <w:rsid w:val="003D0B27"/>
    <w:rPr>
      <w:rFonts w:ascii="Tahoma" w:hAnsi="Tahoma" w:cs="Tahoma"/>
      <w:sz w:val="16"/>
      <w:szCs w:val="16"/>
    </w:rPr>
  </w:style>
  <w:style w:type="character" w:styleId="PageNumber">
    <w:name w:val="page number"/>
    <w:basedOn w:val="DefaultParagraphFont"/>
    <w:rsid w:val="001C7126"/>
  </w:style>
  <w:style w:type="paragraph" w:styleId="ListParagraph">
    <w:name w:val="List Paragraph"/>
    <w:basedOn w:val="Normal"/>
    <w:uiPriority w:val="34"/>
    <w:qFormat/>
    <w:rsid w:val="00195D3E"/>
    <w:pPr>
      <w:ind w:left="720"/>
    </w:pPr>
  </w:style>
  <w:style w:type="character" w:styleId="PlaceholderText">
    <w:name w:val="Placeholder Text"/>
    <w:basedOn w:val="DefaultParagraphFont"/>
    <w:uiPriority w:val="99"/>
    <w:semiHidden/>
    <w:rsid w:val="008C3CC9"/>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NZ" w:eastAsia="en-N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27C31"/>
    <w:rPr>
      <w:sz w:val="24"/>
      <w:szCs w:val="24"/>
      <w:lang w:val="en-US" w:eastAsia="en-US"/>
    </w:rPr>
  </w:style>
  <w:style w:type="paragraph" w:styleId="Heading1">
    <w:name w:val="heading 1"/>
    <w:basedOn w:val="Normal"/>
    <w:next w:val="Normal"/>
    <w:qFormat/>
    <w:rsid w:val="00DC2965"/>
    <w:pPr>
      <w:keepNext/>
      <w:tabs>
        <w:tab w:val="left" w:pos="10755"/>
      </w:tabs>
      <w:outlineLvl w:val="0"/>
    </w:pPr>
    <w:rPr>
      <w:b/>
      <w:bCs/>
      <w:u w:val="single"/>
      <w:lang w:val="en-NZ" w:eastAsia="en-NZ"/>
    </w:rPr>
  </w:style>
  <w:style w:type="paragraph" w:styleId="Heading2">
    <w:name w:val="heading 2"/>
    <w:basedOn w:val="Normal"/>
    <w:next w:val="Normal"/>
    <w:qFormat/>
    <w:rsid w:val="00DC2965"/>
    <w:pPr>
      <w:keepNext/>
      <w:jc w:val="center"/>
      <w:outlineLvl w:val="1"/>
    </w:pPr>
    <w:rPr>
      <w:b/>
      <w:bCs/>
      <w:sz w:val="28"/>
    </w:rPr>
  </w:style>
  <w:style w:type="paragraph" w:styleId="Heading3">
    <w:name w:val="heading 3"/>
    <w:basedOn w:val="Normal"/>
    <w:next w:val="Normal"/>
    <w:qFormat/>
    <w:rsid w:val="00DC2965"/>
    <w:pPr>
      <w:keepNext/>
      <w:jc w:val="center"/>
      <w:outlineLvl w:val="2"/>
    </w:pPr>
    <w:rPr>
      <w:i/>
      <w:iCs/>
      <w:sz w:val="28"/>
    </w:rPr>
  </w:style>
  <w:style w:type="paragraph" w:styleId="Heading4">
    <w:name w:val="heading 4"/>
    <w:basedOn w:val="Normal"/>
    <w:next w:val="Normal"/>
    <w:qFormat/>
    <w:rsid w:val="00DC2965"/>
    <w:pPr>
      <w:keepNext/>
      <w:pBdr>
        <w:top w:val="double" w:sz="4" w:space="1" w:color="auto"/>
        <w:left w:val="double" w:sz="4" w:space="4" w:color="auto"/>
        <w:bottom w:val="double" w:sz="4" w:space="1" w:color="auto"/>
        <w:right w:val="double" w:sz="4" w:space="4" w:color="auto"/>
      </w:pBdr>
      <w:shd w:val="clear" w:color="auto" w:fill="C0C0C0"/>
      <w:jc w:val="center"/>
      <w:outlineLvl w:val="3"/>
    </w:pPr>
    <w:rPr>
      <w:b/>
      <w:bCs/>
    </w:rPr>
  </w:style>
  <w:style w:type="paragraph" w:styleId="Heading6">
    <w:name w:val="heading 6"/>
    <w:basedOn w:val="Normal"/>
    <w:next w:val="Normal"/>
    <w:qFormat/>
    <w:rsid w:val="00DC2965"/>
    <w:pPr>
      <w:keepNext/>
      <w:jc w:val="center"/>
      <w:outlineLvl w:val="5"/>
    </w:pPr>
    <w:rPr>
      <w:b/>
      <w:bCs/>
      <w:i/>
      <w:iCs/>
      <w:sz w:val="28"/>
    </w:rPr>
  </w:style>
  <w:style w:type="paragraph" w:styleId="Heading7">
    <w:name w:val="heading 7"/>
    <w:basedOn w:val="Normal"/>
    <w:next w:val="Normal"/>
    <w:qFormat/>
    <w:rsid w:val="00ED7292"/>
    <w:pPr>
      <w:spacing w:before="240" w:after="60"/>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354363"/>
    <w:rPr>
      <w:color w:val="0000FF"/>
      <w:u w:val="single"/>
    </w:rPr>
  </w:style>
  <w:style w:type="paragraph" w:styleId="BodyText">
    <w:name w:val="Body Text"/>
    <w:basedOn w:val="Normal"/>
    <w:rsid w:val="00DC2965"/>
    <w:rPr>
      <w:sz w:val="28"/>
    </w:rPr>
  </w:style>
  <w:style w:type="paragraph" w:styleId="BodyText2">
    <w:name w:val="Body Text 2"/>
    <w:basedOn w:val="Normal"/>
    <w:rsid w:val="00DC2965"/>
    <w:pPr>
      <w:jc w:val="center"/>
    </w:pPr>
  </w:style>
  <w:style w:type="paragraph" w:styleId="BodyText3">
    <w:name w:val="Body Text 3"/>
    <w:basedOn w:val="Normal"/>
    <w:rsid w:val="00DC2965"/>
    <w:rPr>
      <w:i/>
      <w:iCs/>
    </w:rPr>
  </w:style>
  <w:style w:type="paragraph" w:styleId="Title">
    <w:name w:val="Title"/>
    <w:basedOn w:val="Normal"/>
    <w:qFormat/>
    <w:rsid w:val="00E064A8"/>
    <w:pPr>
      <w:jc w:val="center"/>
    </w:pPr>
    <w:rPr>
      <w:b/>
      <w:bCs/>
      <w:sz w:val="28"/>
      <w:szCs w:val="20"/>
      <w:lang w:val="en-NZ"/>
    </w:rPr>
  </w:style>
  <w:style w:type="table" w:styleId="TableGrid">
    <w:name w:val="Table Grid"/>
    <w:basedOn w:val="TableNormal"/>
    <w:rsid w:val="005F14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5F1466"/>
    <w:pPr>
      <w:tabs>
        <w:tab w:val="center" w:pos="4153"/>
        <w:tab w:val="right" w:pos="8306"/>
      </w:tabs>
    </w:pPr>
  </w:style>
  <w:style w:type="paragraph" w:styleId="Footer">
    <w:name w:val="footer"/>
    <w:basedOn w:val="Normal"/>
    <w:rsid w:val="005F1466"/>
    <w:pPr>
      <w:tabs>
        <w:tab w:val="center" w:pos="4153"/>
        <w:tab w:val="right" w:pos="8306"/>
      </w:tabs>
    </w:pPr>
  </w:style>
  <w:style w:type="paragraph" w:styleId="BalloonText">
    <w:name w:val="Balloon Text"/>
    <w:basedOn w:val="Normal"/>
    <w:semiHidden/>
    <w:rsid w:val="003D0B27"/>
    <w:rPr>
      <w:rFonts w:ascii="Tahoma" w:hAnsi="Tahoma" w:cs="Tahoma"/>
      <w:sz w:val="16"/>
      <w:szCs w:val="16"/>
    </w:rPr>
  </w:style>
  <w:style w:type="character" w:styleId="PageNumber">
    <w:name w:val="page number"/>
    <w:basedOn w:val="DefaultParagraphFont"/>
    <w:rsid w:val="001C7126"/>
  </w:style>
  <w:style w:type="paragraph" w:styleId="ListParagraph">
    <w:name w:val="List Paragraph"/>
    <w:basedOn w:val="Normal"/>
    <w:uiPriority w:val="34"/>
    <w:qFormat/>
    <w:rsid w:val="00195D3E"/>
    <w:pPr>
      <w:ind w:left="720"/>
    </w:pPr>
  </w:style>
  <w:style w:type="character" w:styleId="PlaceholderText">
    <w:name w:val="Placeholder Text"/>
    <w:basedOn w:val="DefaultParagraphFont"/>
    <w:uiPriority w:val="99"/>
    <w:semiHidden/>
    <w:rsid w:val="008C3CC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130478">
      <w:bodyDiv w:val="1"/>
      <w:marLeft w:val="0"/>
      <w:marRight w:val="0"/>
      <w:marTop w:val="0"/>
      <w:marBottom w:val="0"/>
      <w:divBdr>
        <w:top w:val="none" w:sz="0" w:space="0" w:color="auto"/>
        <w:left w:val="none" w:sz="0" w:space="0" w:color="auto"/>
        <w:bottom w:val="none" w:sz="0" w:space="0" w:color="auto"/>
        <w:right w:val="none" w:sz="0" w:space="0" w:color="auto"/>
      </w:divBdr>
    </w:div>
    <w:div w:id="2130925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microsoft.com/office/2007/relationships/hdphoto" Target="media/hdphoto10.wdp"/><Relationship Id="rId18" Type="http://schemas.openxmlformats.org/officeDocument/2006/relationships/image" Target="media/image7.jpeg"/><Relationship Id="rId26" Type="http://schemas.openxmlformats.org/officeDocument/2006/relationships/image" Target="media/image13.jpeg"/><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9.JPG"/><Relationship Id="rId34" Type="http://schemas.openxmlformats.org/officeDocument/2006/relationships/image" Target="media/image18.jpeg"/><Relationship Id="rId42" Type="http://schemas.openxmlformats.org/officeDocument/2006/relationships/image" Target="media/image26.JPG"/><Relationship Id="rId47" Type="http://schemas.openxmlformats.org/officeDocument/2006/relationships/image" Target="media/image31.jpeg"/><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0.png"/><Relationship Id="rId17" Type="http://schemas.openxmlformats.org/officeDocument/2006/relationships/image" Target="media/image6.jpeg"/><Relationship Id="rId25" Type="http://schemas.openxmlformats.org/officeDocument/2006/relationships/image" Target="media/image12.jpg"/><Relationship Id="rId33" Type="http://schemas.openxmlformats.org/officeDocument/2006/relationships/footer" Target="footer2.xml"/><Relationship Id="rId38" Type="http://schemas.openxmlformats.org/officeDocument/2006/relationships/image" Target="media/image22.jpeg"/><Relationship Id="rId46" Type="http://schemas.openxmlformats.org/officeDocument/2006/relationships/image" Target="media/image30.JP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8.JPG"/><Relationship Id="rId29" Type="http://schemas.openxmlformats.org/officeDocument/2006/relationships/image" Target="media/image16.jpeg"/><Relationship Id="rId41" Type="http://schemas.openxmlformats.org/officeDocument/2006/relationships/image" Target="media/image25.JPG"/><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24" Type="http://schemas.openxmlformats.org/officeDocument/2006/relationships/image" Target="media/image11.JPG"/><Relationship Id="rId32" Type="http://schemas.openxmlformats.org/officeDocument/2006/relationships/footer" Target="footer1.xml"/><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0.JPG"/><Relationship Id="rId28" Type="http://schemas.openxmlformats.org/officeDocument/2006/relationships/image" Target="media/image15.JPG"/><Relationship Id="rId36" Type="http://schemas.openxmlformats.org/officeDocument/2006/relationships/image" Target="media/image20.jpe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8.jpeg"/><Relationship Id="rId31" Type="http://schemas.openxmlformats.org/officeDocument/2006/relationships/header" Target="header1.xml"/><Relationship Id="rId44" Type="http://schemas.openxmlformats.org/officeDocument/2006/relationships/image" Target="media/image28.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JPG"/><Relationship Id="rId22" Type="http://schemas.openxmlformats.org/officeDocument/2006/relationships/image" Target="media/image9.jpeg"/><Relationship Id="rId27" Type="http://schemas.openxmlformats.org/officeDocument/2006/relationships/image" Target="media/image14.jpg"/><Relationship Id="rId30" Type="http://schemas.openxmlformats.org/officeDocument/2006/relationships/image" Target="media/image17.jpeg"/><Relationship Id="rId35" Type="http://schemas.openxmlformats.org/officeDocument/2006/relationships/image" Target="media/image19.jpeg"/><Relationship Id="rId43" Type="http://schemas.openxmlformats.org/officeDocument/2006/relationships/image" Target="media/image27.JPG"/><Relationship Id="rId48" Type="http://schemas.openxmlformats.org/officeDocument/2006/relationships/image" Target="media/image32.jpeg"/><Relationship Id="rId8" Type="http://schemas.openxmlformats.org/officeDocument/2006/relationships/endnotes" Target="endnotes.xml"/></Relationships>
</file>

<file path=word/theme/theme1.xml><?xml version="1.0" encoding="utf-8"?>
<a:theme xmlns:a="http://schemas.openxmlformats.org/drawingml/2006/main" name="Technic">
  <a:themeElements>
    <a:clrScheme name="Technic">
      <a:dk1>
        <a:sysClr val="windowText" lastClr="000000"/>
      </a:dk1>
      <a:lt1>
        <a:sysClr val="window" lastClr="FFFFFF"/>
      </a:lt1>
      <a:dk2>
        <a:srgbClr val="3B3B3B"/>
      </a:dk2>
      <a:lt2>
        <a:srgbClr val="D4D2D0"/>
      </a:lt2>
      <a:accent1>
        <a:srgbClr val="6EA0B0"/>
      </a:accent1>
      <a:accent2>
        <a:srgbClr val="CCAF0A"/>
      </a:accent2>
      <a:accent3>
        <a:srgbClr val="8D89A4"/>
      </a:accent3>
      <a:accent4>
        <a:srgbClr val="748560"/>
      </a:accent4>
      <a:accent5>
        <a:srgbClr val="9E9273"/>
      </a:accent5>
      <a:accent6>
        <a:srgbClr val="7E848D"/>
      </a:accent6>
      <a:hlink>
        <a:srgbClr val="00C8C3"/>
      </a:hlink>
      <a:folHlink>
        <a:srgbClr val="A116E0"/>
      </a:folHlink>
    </a:clrScheme>
    <a:fontScheme name="Technic">
      <a:majorFont>
        <a:latin typeface="Franklin Gothic Book"/>
        <a:ea typeface=""/>
        <a:cs typeface=""/>
        <a:font script="Jpan" typeface="ＭＳ Ｐゴシック"/>
        <a:font script="Hang" typeface="HY견고딕"/>
        <a:font script="Hans" typeface="宋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HGｺﾞｼｯｸM"/>
        <a:font script="Hang" typeface="HY중고딕"/>
        <a:font script="Hans" typeface="黑体"/>
        <a:font script="Hant" typeface="微軟正黑體"/>
        <a:font script="Arab" typeface="Tahoma"/>
        <a:font script="Hebr" typeface="Levenim MT"/>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Technic">
      <a:fillStyleLst>
        <a:solidFill>
          <a:schemeClr val="phClr"/>
        </a:solidFill>
        <a:gradFill rotWithShape="1">
          <a:gsLst>
            <a:gs pos="0">
              <a:schemeClr val="phClr">
                <a:tint val="1000"/>
              </a:schemeClr>
            </a:gs>
            <a:gs pos="68000">
              <a:schemeClr val="phClr">
                <a:tint val="77000"/>
              </a:schemeClr>
            </a:gs>
            <a:gs pos="81000">
              <a:schemeClr val="phClr">
                <a:tint val="79000"/>
              </a:schemeClr>
            </a:gs>
            <a:gs pos="86000">
              <a:schemeClr val="phClr">
                <a:tint val="73000"/>
              </a:schemeClr>
            </a:gs>
            <a:gs pos="100000">
              <a:schemeClr val="phClr">
                <a:tint val="35000"/>
              </a:schemeClr>
            </a:gs>
          </a:gsLst>
          <a:lin ang="5400000" scaled="1"/>
        </a:gradFill>
        <a:gradFill rotWithShape="1">
          <a:gsLst>
            <a:gs pos="0">
              <a:schemeClr val="phClr">
                <a:tint val="73000"/>
                <a:satMod val="150000"/>
              </a:schemeClr>
            </a:gs>
            <a:gs pos="25000">
              <a:schemeClr val="phClr">
                <a:tint val="96000"/>
                <a:shade val="80000"/>
                <a:satMod val="105000"/>
              </a:schemeClr>
            </a:gs>
            <a:gs pos="38000">
              <a:schemeClr val="phClr">
                <a:tint val="96000"/>
                <a:shade val="59000"/>
                <a:satMod val="120000"/>
              </a:schemeClr>
            </a:gs>
            <a:gs pos="55000">
              <a:schemeClr val="phClr">
                <a:shade val="57000"/>
                <a:satMod val="120000"/>
              </a:schemeClr>
            </a:gs>
            <a:gs pos="80000">
              <a:schemeClr val="phClr">
                <a:shade val="56000"/>
                <a:satMod val="145000"/>
              </a:schemeClr>
            </a:gs>
            <a:gs pos="88000">
              <a:schemeClr val="phClr">
                <a:shade val="63000"/>
                <a:satMod val="160000"/>
              </a:schemeClr>
            </a:gs>
            <a:gs pos="100000">
              <a:schemeClr val="phClr">
                <a:tint val="99555"/>
                <a:satMod val="155000"/>
              </a:schemeClr>
            </a:gs>
          </a:gsLst>
          <a:lin ang="5400000" scaled="1"/>
        </a:gradFill>
      </a:fillStyleLst>
      <a:lnStyleLst>
        <a:ln w="9525" cap="flat" cmpd="sng" algn="ctr">
          <a:solidFill>
            <a:schemeClr val="phClr">
              <a:shade val="60000"/>
              <a:satMod val="300000"/>
            </a:schemeClr>
          </a:solidFill>
          <a:prstDash val="solid"/>
        </a:ln>
        <a:ln w="19050" cap="flat" cmpd="sng" algn="ctr">
          <a:solidFill>
            <a:schemeClr val="phClr"/>
          </a:solidFill>
          <a:prstDash val="solid"/>
        </a:ln>
        <a:ln w="19050" cap="flat" cmpd="sng" algn="ctr">
          <a:solidFill>
            <a:schemeClr val="phClr"/>
          </a:solidFill>
          <a:prstDash val="solid"/>
        </a:ln>
      </a:lnStyleLst>
      <a:effectStyleLst>
        <a:effectStyle>
          <a:effectLst>
            <a:glow rad="63500">
              <a:schemeClr val="phClr">
                <a:tint val="30000"/>
                <a:shade val="95000"/>
                <a:satMod val="300000"/>
                <a:alpha val="50000"/>
              </a:schemeClr>
            </a:glow>
          </a:effectLst>
        </a:effectStyle>
        <a:effectStyle>
          <a:effectLst>
            <a:glow rad="70000">
              <a:schemeClr val="phClr">
                <a:tint val="30000"/>
                <a:shade val="95000"/>
                <a:satMod val="300000"/>
                <a:alpha val="50000"/>
              </a:schemeClr>
            </a:glow>
          </a:effectLst>
        </a:effectStyle>
        <a:effectStyle>
          <a:effectLst>
            <a:glow rad="76200">
              <a:schemeClr val="phClr">
                <a:tint val="30000"/>
                <a:shade val="95000"/>
                <a:satMod val="300000"/>
                <a:alpha val="50000"/>
              </a:schemeClr>
            </a:glow>
          </a:effectLst>
          <a:scene3d>
            <a:camera prst="orthographicFront" fov="0">
              <a:rot lat="0" lon="0" rev="0"/>
            </a:camera>
            <a:lightRig rig="harsh" dir="t">
              <a:rot lat="6000000" lon="6000000" rev="0"/>
            </a:lightRig>
          </a:scene3d>
          <a:sp3d contourW="10000" prstMaterial="metal">
            <a:bevelT w="20000" h="9000" prst="softRound"/>
            <a:contourClr>
              <a:schemeClr val="phClr">
                <a:shade val="30000"/>
                <a:satMod val="200000"/>
              </a:schemeClr>
            </a:contourClr>
          </a:sp3d>
        </a:effectStyle>
      </a:effectStyleLst>
      <a:bgFillStyleLst>
        <a:solidFill>
          <a:schemeClr val="phClr"/>
        </a:solidFill>
        <a:gradFill rotWithShape="1">
          <a:gsLst>
            <a:gs pos="0">
              <a:schemeClr val="phClr">
                <a:shade val="40000"/>
                <a:satMod val="150000"/>
              </a:schemeClr>
            </a:gs>
            <a:gs pos="30000">
              <a:schemeClr val="phClr">
                <a:shade val="60000"/>
                <a:satMod val="150000"/>
              </a:schemeClr>
            </a:gs>
            <a:gs pos="100000">
              <a:schemeClr val="phClr">
                <a:tint val="83000"/>
                <a:satMod val="200000"/>
              </a:schemeClr>
            </a:gs>
          </a:gsLst>
          <a:lin ang="13000000" scaled="0"/>
        </a:gradFill>
        <a:gradFill rotWithShape="1">
          <a:gsLst>
            <a:gs pos="0">
              <a:schemeClr val="phClr">
                <a:tint val="78000"/>
                <a:satMod val="220000"/>
              </a:schemeClr>
            </a:gs>
            <a:gs pos="100000">
              <a:schemeClr val="phClr">
                <a:shade val="35000"/>
                <a:satMod val="155000"/>
              </a:schemeClr>
            </a:gs>
          </a:gsLst>
          <a:path path="circle">
            <a:fillToRect l="60000" t="50000" r="4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37443F-E2E1-4F75-BF0D-59F02E2058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3208</Words>
  <Characters>18436</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1</vt:lpstr>
    </vt:vector>
  </TitlesOfParts>
  <Company>Ministry of Education</Company>
  <LinksUpToDate>false</LinksUpToDate>
  <CharactersWithSpaces>21601</CharactersWithSpaces>
  <SharedDoc>false</SharedDoc>
  <HLinks>
    <vt:vector size="6" baseType="variant">
      <vt:variant>
        <vt:i4>3604496</vt:i4>
      </vt:variant>
      <vt:variant>
        <vt:i4>0</vt:i4>
      </vt:variant>
      <vt:variant>
        <vt:i4>0</vt:i4>
      </vt:variant>
      <vt:variant>
        <vt:i4>5</vt:i4>
      </vt:variant>
      <vt:variant>
        <vt:lpwstr>mailto:office@pakipaki.schoolzone.net.nz</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Ministry of Education</dc:creator>
  <cp:lastModifiedBy>Jessica Munro</cp:lastModifiedBy>
  <cp:revision>2</cp:revision>
  <cp:lastPrinted>2015-02-24T00:43:00Z</cp:lastPrinted>
  <dcterms:created xsi:type="dcterms:W3CDTF">2015-03-18T07:36:00Z</dcterms:created>
  <dcterms:modified xsi:type="dcterms:W3CDTF">2015-03-18T07:36:00Z</dcterms:modified>
</cp:coreProperties>
</file>